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A" w:rsidRDefault="00393DDA" w:rsidP="00DB0F50">
      <w:pPr>
        <w:shd w:val="clear" w:color="auto" w:fill="FFFFFF"/>
        <w:jc w:val="center"/>
      </w:pPr>
      <w:bookmarkStart w:id="0" w:name="_GoBack"/>
      <w:bookmarkEnd w:id="0"/>
    </w:p>
    <w:p w:rsidR="00393DDA" w:rsidRPr="00621B20" w:rsidRDefault="00393DDA" w:rsidP="00DB0F50">
      <w:pPr>
        <w:shd w:val="clear" w:color="auto" w:fill="FFFFFF"/>
        <w:jc w:val="center"/>
      </w:pPr>
      <w:r w:rsidRPr="00621B20">
        <w:t>КРАСНОДАРСКИЙ КРАЙ</w:t>
      </w:r>
    </w:p>
    <w:p w:rsidR="00393DDA" w:rsidRPr="00621B20" w:rsidRDefault="00393DDA" w:rsidP="00DB0F50">
      <w:pPr>
        <w:shd w:val="clear" w:color="auto" w:fill="FFFFFF"/>
        <w:jc w:val="center"/>
      </w:pPr>
      <w:r w:rsidRPr="00621B20">
        <w:t>АПШЕРОНСКИЙ РАЙОН</w:t>
      </w:r>
    </w:p>
    <w:p w:rsidR="00393DDA" w:rsidRPr="00621B20" w:rsidRDefault="00393DDA" w:rsidP="00DB0F50">
      <w:pPr>
        <w:shd w:val="clear" w:color="auto" w:fill="FFFFFF"/>
        <w:jc w:val="center"/>
      </w:pPr>
      <w:r w:rsidRPr="00621B20">
        <w:t xml:space="preserve">АДМИНИСТРАЦИЯ </w:t>
      </w:r>
      <w:r>
        <w:t>МЕЗМАЙСКОГО</w:t>
      </w:r>
      <w:r w:rsidRPr="00621B20">
        <w:t xml:space="preserve"> СЕЛЬСКОГО ПОСЕЛЕНИЯ</w:t>
      </w:r>
    </w:p>
    <w:p w:rsidR="00393DDA" w:rsidRPr="00621B20" w:rsidRDefault="00393DDA" w:rsidP="00DB0F50">
      <w:pPr>
        <w:shd w:val="clear" w:color="auto" w:fill="FFFFFF"/>
        <w:jc w:val="center"/>
      </w:pPr>
      <w:r w:rsidRPr="00621B20">
        <w:t>АПШЕРОНСКОГО РАЙОНА</w:t>
      </w:r>
    </w:p>
    <w:p w:rsidR="00393DDA" w:rsidRPr="00621B20" w:rsidRDefault="00393DDA" w:rsidP="00DB0F50">
      <w:pPr>
        <w:shd w:val="clear" w:color="auto" w:fill="FFFFFF"/>
        <w:jc w:val="center"/>
      </w:pPr>
    </w:p>
    <w:p w:rsidR="00393DDA" w:rsidRPr="00621B20" w:rsidRDefault="00393DDA" w:rsidP="00DB0F50">
      <w:pPr>
        <w:shd w:val="clear" w:color="auto" w:fill="FFFFFF"/>
        <w:jc w:val="center"/>
      </w:pPr>
      <w:r w:rsidRPr="00621B20">
        <w:t>ПОСТАНОВЛЕНИЕ</w:t>
      </w:r>
    </w:p>
    <w:p w:rsidR="00393DDA" w:rsidRPr="00621B20" w:rsidRDefault="00393DDA" w:rsidP="00DB0F50">
      <w:pPr>
        <w:shd w:val="clear" w:color="auto" w:fill="FFFFFF"/>
        <w:jc w:val="center"/>
      </w:pPr>
    </w:p>
    <w:p w:rsidR="00393DDA" w:rsidRPr="00621B20" w:rsidRDefault="00393DDA" w:rsidP="00DB0F50">
      <w:pPr>
        <w:ind w:firstLine="0"/>
        <w:jc w:val="center"/>
      </w:pPr>
      <w:r>
        <w:t>11 января</w:t>
      </w:r>
      <w:r w:rsidRPr="00621B20">
        <w:t xml:space="preserve"> 20</w:t>
      </w:r>
      <w:r>
        <w:t>21</w:t>
      </w:r>
      <w:r w:rsidRPr="00621B20">
        <w:t xml:space="preserve"> года</w:t>
      </w:r>
      <w:r w:rsidR="000C730A">
        <w:t xml:space="preserve"> </w:t>
      </w:r>
      <w:r w:rsidR="00DB0F50">
        <w:t xml:space="preserve">                         </w:t>
      </w:r>
      <w:r>
        <w:t>№ 1</w:t>
      </w:r>
      <w:r w:rsidR="000C730A">
        <w:t xml:space="preserve"> </w:t>
      </w:r>
      <w:r w:rsidR="00DB0F50">
        <w:t xml:space="preserve">                           </w:t>
      </w:r>
      <w:r>
        <w:t>п.Мезмай</w:t>
      </w:r>
    </w:p>
    <w:p w:rsidR="00DB0F50" w:rsidRPr="00FB45E8" w:rsidRDefault="00DB0F50" w:rsidP="00393DDA">
      <w:pPr>
        <w:pStyle w:val="1"/>
        <w:spacing w:before="0" w:after="0"/>
        <w:rPr>
          <w:b w:val="0"/>
          <w:color w:val="auto"/>
        </w:rPr>
      </w:pPr>
    </w:p>
    <w:p w:rsidR="00393DDA" w:rsidRPr="006B5FDF" w:rsidRDefault="00393DDA" w:rsidP="00393DDA">
      <w:pPr>
        <w:pStyle w:val="1"/>
        <w:spacing w:before="0" w:after="0"/>
        <w:rPr>
          <w:b w:val="0"/>
          <w:sz w:val="32"/>
          <w:szCs w:val="32"/>
        </w:rPr>
      </w:pPr>
      <w:hyperlink r:id="rId9" w:history="1"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Об утверждении Порядков принятия решений</w:t>
        </w:r>
        <w:r>
          <w:rPr>
            <w:rStyle w:val="a4"/>
            <w:rFonts w:cs="Arial"/>
            <w:bCs w:val="0"/>
            <w:color w:val="auto"/>
            <w:sz w:val="32"/>
            <w:szCs w:val="32"/>
          </w:rPr>
          <w:t xml:space="preserve"> </w:t>
        </w:r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о признании безнадежной к взысканию (сомнительной) задолженности</w:t>
        </w:r>
        <w:r>
          <w:rPr>
            <w:rStyle w:val="a4"/>
            <w:rFonts w:cs="Arial"/>
            <w:bCs w:val="0"/>
            <w:color w:val="auto"/>
            <w:sz w:val="32"/>
            <w:szCs w:val="32"/>
          </w:rPr>
          <w:t xml:space="preserve"> </w:t>
        </w:r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по платежам в бюджет поселения,</w:t>
        </w:r>
        <w:r>
          <w:rPr>
            <w:rStyle w:val="a4"/>
            <w:rFonts w:cs="Arial"/>
            <w:bCs w:val="0"/>
            <w:color w:val="auto"/>
            <w:sz w:val="32"/>
            <w:szCs w:val="32"/>
          </w:rPr>
          <w:t xml:space="preserve"> </w:t>
        </w:r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главным администратором доходов по которым</w:t>
        </w:r>
        <w:r>
          <w:rPr>
            <w:rStyle w:val="a4"/>
            <w:rFonts w:cs="Arial"/>
            <w:bCs w:val="0"/>
            <w:color w:val="auto"/>
            <w:sz w:val="32"/>
            <w:szCs w:val="32"/>
          </w:rPr>
          <w:t xml:space="preserve"> </w:t>
        </w:r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является администрация Мезмайского сельского поселения</w:t>
        </w:r>
        <w:r>
          <w:rPr>
            <w:rStyle w:val="a4"/>
            <w:rFonts w:cs="Arial"/>
            <w:bCs w:val="0"/>
            <w:color w:val="auto"/>
            <w:sz w:val="32"/>
            <w:szCs w:val="32"/>
          </w:rPr>
          <w:t xml:space="preserve"> </w:t>
        </w:r>
        <w:r w:rsidRPr="00393DDA">
          <w:rPr>
            <w:rStyle w:val="a4"/>
            <w:rFonts w:cs="Arial"/>
            <w:bCs w:val="0"/>
            <w:color w:val="auto"/>
            <w:sz w:val="32"/>
            <w:szCs w:val="32"/>
          </w:rPr>
          <w:t>Апшеронского район</w:t>
        </w:r>
      </w:hyperlink>
      <w:r w:rsidRPr="00393DDA">
        <w:rPr>
          <w:color w:val="auto"/>
          <w:sz w:val="32"/>
          <w:szCs w:val="32"/>
        </w:rPr>
        <w:t>а</w:t>
      </w:r>
    </w:p>
    <w:p w:rsidR="00393DDA" w:rsidRPr="00CE3594" w:rsidRDefault="00393DDA" w:rsidP="00C430C7">
      <w:pPr>
        <w:ind w:firstLine="0"/>
        <w:jc w:val="center"/>
      </w:pPr>
    </w:p>
    <w:p w:rsidR="00393DDA" w:rsidRPr="00393DDA" w:rsidRDefault="00393DDA" w:rsidP="00C430C7">
      <w:pPr>
        <w:ind w:firstLine="0"/>
        <w:jc w:val="center"/>
      </w:pPr>
    </w:p>
    <w:p w:rsidR="00393DDA" w:rsidRPr="00393DDA" w:rsidRDefault="00393DDA" w:rsidP="00393DDA">
      <w:pPr>
        <w:ind w:firstLine="567"/>
      </w:pPr>
      <w:r w:rsidRPr="00393DDA">
        <w:t xml:space="preserve">В соответствии со </w:t>
      </w:r>
      <w:hyperlink r:id="rId10" w:history="1">
        <w:r w:rsidRPr="00393DDA">
          <w:rPr>
            <w:rStyle w:val="a4"/>
            <w:rFonts w:cs="Arial"/>
            <w:color w:val="auto"/>
          </w:rPr>
          <w:t>статьей 47.2</w:t>
        </w:r>
      </w:hyperlink>
      <w:r w:rsidRPr="00393DDA">
        <w:t xml:space="preserve"> Бюджетного кодекса Российской Федерации, </w:t>
      </w:r>
      <w:hyperlink r:id="rId11" w:history="1">
        <w:r w:rsidRPr="00393DDA">
          <w:rPr>
            <w:rStyle w:val="a4"/>
            <w:rFonts w:cs="Arial"/>
            <w:color w:val="auto"/>
          </w:rPr>
          <w:t>постановлением</w:t>
        </w:r>
      </w:hyperlink>
      <w:r w:rsidRPr="00393DDA">
        <w:t xml:space="preserve"> Правительства Российской Федерации от 6 мая 2016г. №</w:t>
      </w:r>
      <w:r w:rsidR="00C430C7">
        <w:t xml:space="preserve"> </w:t>
      </w:r>
      <w:r w:rsidRPr="00393DDA"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hyperlink r:id="rId12" w:history="1">
        <w:r w:rsidRPr="00393DDA">
          <w:rPr>
            <w:rStyle w:val="a4"/>
            <w:rFonts w:cs="Arial"/>
            <w:color w:val="auto"/>
          </w:rPr>
          <w:t>приказом</w:t>
        </w:r>
      </w:hyperlink>
      <w:r w:rsidRPr="00393DDA">
        <w:t xml:space="preserve"> Министерства финансов Российской Федерации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постановляю:</w:t>
      </w:r>
    </w:p>
    <w:p w:rsidR="00393DDA" w:rsidRPr="00393DDA" w:rsidRDefault="00393DDA" w:rsidP="00393DDA">
      <w:pPr>
        <w:ind w:firstLine="567"/>
      </w:pPr>
      <w:r w:rsidRPr="00393DDA">
        <w:t xml:space="preserve">1. Утвердить Порядок принятия решений о признании безнадежной к взысканию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района, согласно </w:t>
      </w:r>
      <w:hyperlink w:anchor="sub_1000" w:history="1">
        <w:r w:rsidRPr="00393DDA">
          <w:rPr>
            <w:rStyle w:val="a4"/>
            <w:rFonts w:cs="Arial"/>
            <w:color w:val="auto"/>
          </w:rPr>
          <w:t>приложению 1</w:t>
        </w:r>
      </w:hyperlink>
      <w:r w:rsidRPr="00393DDA">
        <w:t xml:space="preserve"> к настоящему постановлению.</w:t>
      </w:r>
    </w:p>
    <w:p w:rsidR="00393DDA" w:rsidRPr="00393DDA" w:rsidRDefault="00393DDA" w:rsidP="00393DDA">
      <w:pPr>
        <w:ind w:firstLine="567"/>
      </w:pPr>
      <w:r w:rsidRPr="00393DDA">
        <w:t xml:space="preserve">2. Утвердить Порядок принятия решений о признании сомнительной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района, согласно </w:t>
      </w:r>
      <w:hyperlink w:anchor="sub_2000" w:history="1">
        <w:r w:rsidRPr="00393DDA">
          <w:rPr>
            <w:rStyle w:val="a4"/>
            <w:rFonts w:cs="Arial"/>
            <w:color w:val="auto"/>
          </w:rPr>
          <w:t>приложению 2</w:t>
        </w:r>
      </w:hyperlink>
      <w:r w:rsidRPr="00393DDA">
        <w:t xml:space="preserve"> к настоящему постановлению.</w:t>
      </w:r>
    </w:p>
    <w:p w:rsidR="00393DDA" w:rsidRPr="00393DDA" w:rsidRDefault="00393DDA" w:rsidP="00393DDA">
      <w:pPr>
        <w:ind w:firstLine="567"/>
      </w:pPr>
      <w:r w:rsidRPr="00393DDA">
        <w:t xml:space="preserve">3. Утвердить Положение о постоянно действующей комиссии администрации Мезмайского сельского поселения Апшеронского района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района, и ее состав согласно </w:t>
      </w:r>
      <w:hyperlink w:anchor="sub_3000" w:history="1">
        <w:r w:rsidRPr="00393DDA">
          <w:rPr>
            <w:rStyle w:val="a4"/>
            <w:rFonts w:cs="Arial"/>
            <w:color w:val="auto"/>
          </w:rPr>
          <w:t>приложению 3</w:t>
        </w:r>
      </w:hyperlink>
      <w:r w:rsidRPr="00393DDA">
        <w:t xml:space="preserve"> к настоящему постановлению.</w:t>
      </w:r>
    </w:p>
    <w:p w:rsidR="00393DDA" w:rsidRPr="00393DDA" w:rsidRDefault="00393DDA" w:rsidP="00393DDA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393DDA">
        <w:rPr>
          <w:b w:val="0"/>
        </w:rPr>
        <w:t xml:space="preserve">4. </w:t>
      </w:r>
      <w:r w:rsidRPr="00393DDA">
        <w:rPr>
          <w:b w:val="0"/>
          <w:color w:val="000000"/>
        </w:rPr>
        <w:t>Признать утратившим силу постановление администрации Мезмайского сельского поселения Апшеронского района от 05.08.2020 №</w:t>
      </w:r>
      <w:r w:rsidRPr="00393DDA">
        <w:rPr>
          <w:b w:val="0"/>
        </w:rPr>
        <w:t xml:space="preserve"> 36 «</w:t>
      </w:r>
      <w:hyperlink r:id="rId13" w:history="1">
        <w:r w:rsidRPr="00393DDA">
          <w:rPr>
            <w:b w:val="0"/>
            <w:bCs w:val="0"/>
            <w:color w:val="auto"/>
          </w:rPr>
          <w:t>Об утверждении Порядков принятия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</w:t>
        </w:r>
      </w:hyperlink>
      <w:r w:rsidRPr="00393DDA">
        <w:rPr>
          <w:b w:val="0"/>
          <w:color w:val="auto"/>
        </w:rPr>
        <w:t>а».</w:t>
      </w:r>
    </w:p>
    <w:p w:rsidR="00393DDA" w:rsidRDefault="00393DDA" w:rsidP="00393DDA">
      <w:pPr>
        <w:ind w:firstLine="567"/>
      </w:pPr>
      <w:r w:rsidRPr="00393DDA">
        <w:t xml:space="preserve">5. Ведущему специалисту общего отдела администрации Мезмайского </w:t>
      </w:r>
      <w:r w:rsidRPr="00393DDA">
        <w:lastRenderedPageBreak/>
        <w:t>сельского поселения Апшеронского района (Коржова) обнародовать настоящее постановление и разместить на официальном сайте администрации Мезмайского сельского поселения Апшеро</w:t>
      </w:r>
      <w:r w:rsidRPr="00393DDA">
        <w:t>н</w:t>
      </w:r>
      <w:r w:rsidRPr="00393DDA">
        <w:t>ского района.</w:t>
      </w:r>
    </w:p>
    <w:p w:rsidR="00393DDA" w:rsidRPr="00393DDA" w:rsidRDefault="00393DDA" w:rsidP="00393DDA">
      <w:pPr>
        <w:ind w:firstLine="567"/>
      </w:pPr>
      <w:r w:rsidRPr="00393DDA">
        <w:t xml:space="preserve">6. </w:t>
      </w:r>
      <w:r w:rsidRPr="00393DDA">
        <w:rPr>
          <w:bCs/>
        </w:rPr>
        <w:t>Контроль за исполнением настоящего постановления оставляю за с</w:t>
      </w:r>
      <w:r w:rsidRPr="00393DDA">
        <w:rPr>
          <w:bCs/>
        </w:rPr>
        <w:t>о</w:t>
      </w:r>
      <w:r w:rsidRPr="00393DDA">
        <w:rPr>
          <w:bCs/>
        </w:rPr>
        <w:t>бой.</w:t>
      </w:r>
    </w:p>
    <w:p w:rsidR="00393DDA" w:rsidRPr="00393DDA" w:rsidRDefault="00393DDA" w:rsidP="00393DDA">
      <w:pPr>
        <w:ind w:firstLine="567"/>
      </w:pPr>
      <w:r w:rsidRPr="00393DDA">
        <w:t>7. Постановление вступает в силу со дня его обнародования.</w:t>
      </w:r>
    </w:p>
    <w:p w:rsidR="00393DDA" w:rsidRDefault="00393DDA" w:rsidP="00202A3B">
      <w:pPr>
        <w:ind w:firstLine="567"/>
      </w:pPr>
    </w:p>
    <w:p w:rsidR="00393DDA" w:rsidRDefault="00393DDA" w:rsidP="00202A3B">
      <w:pPr>
        <w:ind w:firstLine="567"/>
      </w:pPr>
    </w:p>
    <w:p w:rsidR="00393DDA" w:rsidRPr="00CE3594" w:rsidRDefault="00393DDA" w:rsidP="00202A3B">
      <w:pPr>
        <w:ind w:firstLine="567"/>
      </w:pPr>
    </w:p>
    <w:p w:rsidR="00393DDA" w:rsidRDefault="00393DDA" w:rsidP="00393DDA">
      <w:pPr>
        <w:pStyle w:val="af"/>
        <w:ind w:firstLine="567"/>
      </w:pPr>
      <w:r>
        <w:t>Глава</w:t>
      </w:r>
    </w:p>
    <w:p w:rsidR="00393DDA" w:rsidRPr="00CE3594" w:rsidRDefault="00393DDA" w:rsidP="00393DDA">
      <w:pPr>
        <w:pStyle w:val="af"/>
        <w:ind w:firstLine="567"/>
      </w:pPr>
      <w:r w:rsidRPr="00CE3594">
        <w:t>Мезмайского сельского поселения</w:t>
      </w:r>
    </w:p>
    <w:p w:rsidR="00393DDA" w:rsidRDefault="00393DDA" w:rsidP="00393DDA">
      <w:pPr>
        <w:pStyle w:val="af"/>
        <w:ind w:firstLine="567"/>
      </w:pPr>
      <w:r w:rsidRPr="00CE3594">
        <w:t>Апшеронского района</w:t>
      </w:r>
    </w:p>
    <w:p w:rsidR="00393DDA" w:rsidRDefault="00393DDA" w:rsidP="00393DDA">
      <w:pPr>
        <w:pStyle w:val="af"/>
        <w:ind w:firstLine="567"/>
      </w:pPr>
      <w:r w:rsidRPr="00CE3594">
        <w:t>А.С.</w:t>
      </w:r>
      <w:r>
        <w:t>Николаев</w:t>
      </w:r>
    </w:p>
    <w:p w:rsidR="00393DDA" w:rsidRPr="00CE3594" w:rsidRDefault="00393DDA" w:rsidP="00393DDA">
      <w:pPr>
        <w:ind w:firstLine="567"/>
      </w:pPr>
    </w:p>
    <w:p w:rsidR="00393DDA" w:rsidRPr="00CE3594" w:rsidRDefault="00393DDA" w:rsidP="00393DDA">
      <w:pPr>
        <w:ind w:firstLine="567"/>
      </w:pPr>
    </w:p>
    <w:p w:rsidR="00393DDA" w:rsidRDefault="00393DDA" w:rsidP="00393DDA">
      <w:pPr>
        <w:ind w:firstLine="567"/>
      </w:pPr>
    </w:p>
    <w:p w:rsidR="00C430C7" w:rsidRPr="00157731" w:rsidRDefault="00066D5E" w:rsidP="00C430C7">
      <w:pPr>
        <w:ind w:firstLine="567"/>
      </w:pPr>
      <w:r>
        <w:t>П</w:t>
      </w:r>
      <w:r w:rsidRPr="00157731">
        <w:t>риложение</w:t>
      </w:r>
      <w:r w:rsidR="00C430C7">
        <w:t xml:space="preserve"> 1</w:t>
      </w:r>
    </w:p>
    <w:p w:rsidR="00C430C7" w:rsidRPr="00157731" w:rsidRDefault="00066D5E" w:rsidP="00C430C7">
      <w:pPr>
        <w:ind w:firstLine="567"/>
      </w:pPr>
      <w:r w:rsidRPr="00157731">
        <w:t>Утвержден</w:t>
      </w:r>
      <w:r>
        <w:t>о</w:t>
      </w:r>
    </w:p>
    <w:p w:rsidR="00C430C7" w:rsidRPr="00157731" w:rsidRDefault="00C430C7" w:rsidP="00C430C7">
      <w:pPr>
        <w:ind w:firstLine="567"/>
      </w:pPr>
      <w:r w:rsidRPr="00157731">
        <w:t>постановлением администрации</w:t>
      </w:r>
    </w:p>
    <w:p w:rsidR="00C430C7" w:rsidRPr="00157731" w:rsidRDefault="00C430C7" w:rsidP="00C430C7">
      <w:pPr>
        <w:ind w:firstLine="567"/>
      </w:pPr>
      <w:r w:rsidRPr="00157731">
        <w:t>Мезмайского сельского поселения</w:t>
      </w:r>
    </w:p>
    <w:p w:rsidR="00C430C7" w:rsidRPr="00157731" w:rsidRDefault="00C430C7" w:rsidP="00C430C7">
      <w:pPr>
        <w:ind w:firstLine="567"/>
      </w:pPr>
      <w:r w:rsidRPr="00157731">
        <w:t>Апшеронского района</w:t>
      </w:r>
    </w:p>
    <w:p w:rsidR="00C430C7" w:rsidRDefault="00C430C7" w:rsidP="00C430C7">
      <w:pPr>
        <w:ind w:firstLine="567"/>
      </w:pPr>
      <w:r w:rsidRPr="00157731">
        <w:t xml:space="preserve">от </w:t>
      </w:r>
      <w:r>
        <w:t>11</w:t>
      </w:r>
      <w:r w:rsidRPr="00157731">
        <w:t>.</w:t>
      </w:r>
      <w:r>
        <w:t>01</w:t>
      </w:r>
      <w:r w:rsidRPr="00157731">
        <w:t>.20</w:t>
      </w:r>
      <w:r>
        <w:t>21</w:t>
      </w:r>
      <w:r w:rsidRPr="00157731">
        <w:t xml:space="preserve"> г. № 1</w:t>
      </w:r>
    </w:p>
    <w:p w:rsidR="00C430C7" w:rsidRDefault="00C430C7" w:rsidP="00C430C7">
      <w:pPr>
        <w:ind w:firstLine="0"/>
        <w:jc w:val="center"/>
      </w:pPr>
    </w:p>
    <w:p w:rsidR="0094617E" w:rsidRPr="00C430C7" w:rsidRDefault="0094617E" w:rsidP="00C430C7">
      <w:pPr>
        <w:ind w:firstLine="0"/>
        <w:jc w:val="center"/>
      </w:pPr>
    </w:p>
    <w:p w:rsidR="00C430C7" w:rsidRPr="00066D5E" w:rsidRDefault="00C430C7" w:rsidP="00C430C7">
      <w:pPr>
        <w:pStyle w:val="1"/>
        <w:spacing w:before="0" w:after="0"/>
        <w:rPr>
          <w:color w:val="auto"/>
        </w:rPr>
      </w:pPr>
      <w:r w:rsidRPr="00066D5E">
        <w:rPr>
          <w:color w:val="auto"/>
        </w:rPr>
        <w:t>Порядок</w:t>
      </w:r>
    </w:p>
    <w:p w:rsidR="00C430C7" w:rsidRPr="00066D5E" w:rsidRDefault="00C430C7" w:rsidP="00C430C7">
      <w:pPr>
        <w:pStyle w:val="1"/>
        <w:spacing w:before="0" w:after="0"/>
        <w:rPr>
          <w:color w:val="auto"/>
        </w:rPr>
      </w:pPr>
      <w:r w:rsidRPr="00066D5E">
        <w:rPr>
          <w:color w:val="auto"/>
        </w:rPr>
        <w:t>принятия решений о признании безнадежной к взысканию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</w:t>
      </w:r>
    </w:p>
    <w:p w:rsidR="00C430C7" w:rsidRPr="00066D5E" w:rsidRDefault="00C430C7" w:rsidP="00C430C7">
      <w:pPr>
        <w:ind w:firstLine="0"/>
        <w:rPr>
          <w:b/>
        </w:rPr>
      </w:pPr>
    </w:p>
    <w:p w:rsidR="00C430C7" w:rsidRPr="00C430C7" w:rsidRDefault="00C430C7" w:rsidP="0094617E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1" w:name="sub_1001"/>
      <w:r w:rsidRPr="00C430C7">
        <w:rPr>
          <w:b w:val="0"/>
          <w:color w:val="auto"/>
        </w:rPr>
        <w:t>1. Настоящий Порядок определяет правила и процедуры принятия решений о признании безнадежной к взысканию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района.</w:t>
      </w:r>
    </w:p>
    <w:p w:rsidR="00C430C7" w:rsidRPr="00C430C7" w:rsidRDefault="00C430C7" w:rsidP="0094617E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2" w:name="sub_1002"/>
      <w:bookmarkEnd w:id="1"/>
      <w:r w:rsidRPr="00C430C7">
        <w:rPr>
          <w:b w:val="0"/>
        </w:rPr>
        <w:t xml:space="preserve">2. Решение о признании безнадежной к взысканию задолженности по платежам в бюджет поселения принимается созданной </w:t>
      </w:r>
      <w:r w:rsidRPr="00C430C7">
        <w:rPr>
          <w:b w:val="0"/>
          <w:color w:val="auto"/>
        </w:rPr>
        <w:t>администрация Мезмайского сельского поселения Апшеронского района</w:t>
      </w:r>
      <w:r w:rsidRPr="00C430C7">
        <w:rPr>
          <w:b w:val="0"/>
        </w:rPr>
        <w:t xml:space="preserve"> постоянно действующей комиссией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 (далее - Комиссия), действующей в порядке, установленным настоящим постановлением.</w:t>
      </w:r>
    </w:p>
    <w:p w:rsidR="00C430C7" w:rsidRPr="00C430C7" w:rsidRDefault="00C430C7" w:rsidP="0094617E">
      <w:pPr>
        <w:ind w:firstLine="567"/>
      </w:pPr>
      <w:bookmarkStart w:id="3" w:name="sub_1003"/>
      <w:bookmarkEnd w:id="2"/>
      <w:r w:rsidRPr="00C430C7">
        <w:t xml:space="preserve">3. Задолженность признается безнадежной к взысканию в соответствии с настоящим Порядком и предусмотренных </w:t>
      </w:r>
      <w:hyperlink r:id="rId14" w:history="1">
        <w:r w:rsidRPr="00C430C7">
          <w:rPr>
            <w:rStyle w:val="a4"/>
            <w:rFonts w:cs="Arial"/>
            <w:color w:val="auto"/>
          </w:rPr>
          <w:t>пунктом 1 статьи 47.2</w:t>
        </w:r>
      </w:hyperlink>
      <w:r w:rsidRPr="00C430C7">
        <w:t xml:space="preserve"> Бюджетного кодекса Российской Федерации в случаях: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color w:val="000000"/>
        </w:rPr>
        <w:t xml:space="preserve">- </w:t>
      </w:r>
      <w:r w:rsidRPr="00C430C7">
        <w:rPr>
          <w:rStyle w:val="blk"/>
          <w:color w:val="000000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 xml:space="preserve">- признания банкротом индивидуального предпринимателя - плательщика платежей в бюджет в соответствии с Федеральным </w:t>
      </w:r>
      <w:hyperlink r:id="rId15" w:anchor="dst101949" w:history="1">
        <w:r w:rsidRPr="00C430C7">
          <w:rPr>
            <w:rStyle w:val="af6"/>
            <w:rFonts w:cs="Arial"/>
            <w:color w:val="000000"/>
            <w:u w:val="none"/>
          </w:rPr>
          <w:t>законом</w:t>
        </w:r>
      </w:hyperlink>
      <w:r w:rsidRPr="00C430C7">
        <w:rPr>
          <w:rStyle w:val="blk"/>
          <w:color w:val="000000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 xml:space="preserve">- признания банкротом гражданина, не являющегося индивидуальным </w:t>
      </w:r>
      <w:r w:rsidRPr="00C430C7">
        <w:rPr>
          <w:rStyle w:val="blk"/>
          <w:color w:val="000000"/>
        </w:rPr>
        <w:lastRenderedPageBreak/>
        <w:t xml:space="preserve">предпринимателем, в соответствии с </w:t>
      </w:r>
      <w:r w:rsidRPr="0094617E">
        <w:rPr>
          <w:rStyle w:val="blk"/>
          <w:color w:val="000000"/>
        </w:rPr>
        <w:t xml:space="preserve">Федеральным </w:t>
      </w:r>
      <w:hyperlink r:id="rId16" w:anchor="dst0" w:history="1">
        <w:r w:rsidRPr="0094617E">
          <w:rPr>
            <w:rStyle w:val="af6"/>
            <w:rFonts w:cs="Arial"/>
            <w:color w:val="000000"/>
            <w:u w:val="none"/>
          </w:rPr>
          <w:t>законом</w:t>
        </w:r>
      </w:hyperlink>
      <w:r w:rsidRPr="00C430C7">
        <w:rPr>
          <w:rStyle w:val="blk"/>
          <w:color w:val="000000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>-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>-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 xml:space="preserve">-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7" w:anchor="dst100348" w:history="1">
        <w:r w:rsidRPr="00C430C7">
          <w:rPr>
            <w:rStyle w:val="af6"/>
            <w:rFonts w:cs="Arial"/>
            <w:color w:val="000000"/>
          </w:rPr>
          <w:t>пунктом 3</w:t>
        </w:r>
      </w:hyperlink>
      <w:r w:rsidRPr="00C430C7">
        <w:rPr>
          <w:rStyle w:val="blk"/>
          <w:color w:val="000000"/>
        </w:rPr>
        <w:t xml:space="preserve"> или </w:t>
      </w:r>
      <w:hyperlink r:id="rId18" w:anchor="dst100349" w:history="1">
        <w:r w:rsidRPr="00C430C7">
          <w:rPr>
            <w:rStyle w:val="af6"/>
            <w:rFonts w:cs="Arial"/>
            <w:color w:val="000000"/>
            <w:u w:val="none"/>
          </w:rPr>
          <w:t>4 части 1 статьи 46</w:t>
        </w:r>
      </w:hyperlink>
      <w:r w:rsidRPr="00C430C7">
        <w:rPr>
          <w:rStyle w:val="blk"/>
          <w:color w:val="000000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 xml:space="preserve">размер задолженности не превышает размера требований к должнику, установленного </w:t>
      </w:r>
      <w:hyperlink r:id="rId19" w:anchor="dst5322" w:history="1">
        <w:r w:rsidRPr="00C430C7">
          <w:rPr>
            <w:rStyle w:val="af6"/>
            <w:rFonts w:cs="Arial"/>
            <w:color w:val="000000"/>
            <w:u w:val="none"/>
          </w:rPr>
          <w:t>законодательством</w:t>
        </w:r>
      </w:hyperlink>
      <w:r w:rsidRPr="00C430C7">
        <w:rPr>
          <w:rStyle w:val="blk"/>
          <w:color w:val="000000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430C7" w:rsidRPr="00C430C7" w:rsidRDefault="00C430C7" w:rsidP="0094617E">
      <w:pPr>
        <w:ind w:firstLine="567"/>
        <w:rPr>
          <w:rStyle w:val="blk"/>
          <w:color w:val="000000"/>
        </w:rPr>
      </w:pPr>
      <w:r w:rsidRPr="00C430C7">
        <w:rPr>
          <w:rStyle w:val="blk"/>
          <w:color w:val="000000"/>
        </w:rPr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r w:rsidR="0094617E" w:rsidRPr="00C430C7">
        <w:rPr>
          <w:rStyle w:val="blk"/>
          <w:color w:val="000000"/>
        </w:rPr>
        <w:t>наличия,</w:t>
      </w:r>
      <w:r w:rsidRPr="00C430C7">
        <w:rPr>
          <w:rStyle w:val="blk"/>
          <w:color w:val="000000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anchor="dst100348" w:history="1">
        <w:r w:rsidRPr="00C430C7">
          <w:rPr>
            <w:rStyle w:val="af6"/>
            <w:rFonts w:cs="Arial"/>
            <w:color w:val="000000"/>
            <w:u w:val="none"/>
          </w:rPr>
          <w:t>пунктом 3</w:t>
        </w:r>
      </w:hyperlink>
      <w:r w:rsidRPr="00C430C7">
        <w:rPr>
          <w:rStyle w:val="blk"/>
          <w:color w:val="000000"/>
        </w:rPr>
        <w:t xml:space="preserve"> или </w:t>
      </w:r>
      <w:hyperlink r:id="rId21" w:anchor="dst100349" w:history="1">
        <w:r w:rsidRPr="00C430C7">
          <w:rPr>
            <w:rStyle w:val="af6"/>
            <w:rFonts w:cs="Arial"/>
            <w:color w:val="000000"/>
            <w:u w:val="none"/>
          </w:rPr>
          <w:t>4 части 1 статьи 46</w:t>
        </w:r>
      </w:hyperlink>
      <w:r w:rsidRPr="00C430C7">
        <w:rPr>
          <w:rStyle w:val="blk"/>
          <w:color w:val="000000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94617E">
        <w:rPr>
          <w:rStyle w:val="blk"/>
          <w:color w:val="000000"/>
        </w:rPr>
        <w:t xml:space="preserve">Федеральным </w:t>
      </w:r>
      <w:hyperlink r:id="rId22" w:anchor="dst0" w:history="1">
        <w:r w:rsidRPr="0094617E">
          <w:rPr>
            <w:rStyle w:val="af6"/>
            <w:rFonts w:cs="Arial"/>
            <w:color w:val="000000"/>
            <w:u w:val="none"/>
          </w:rPr>
          <w:t>законом</w:t>
        </w:r>
      </w:hyperlink>
      <w:r w:rsidRPr="00C430C7">
        <w:rPr>
          <w:rStyle w:val="blk"/>
          <w:color w:val="000000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C430C7" w:rsidRPr="00C430C7" w:rsidRDefault="00C430C7" w:rsidP="0094617E">
      <w:pPr>
        <w:ind w:firstLine="567"/>
        <w:rPr>
          <w:color w:val="000000"/>
        </w:rPr>
      </w:pPr>
      <w:r w:rsidRPr="00C430C7">
        <w:rPr>
          <w:rStyle w:val="blk"/>
          <w:color w:val="000000"/>
        </w:rPr>
        <w:t>4.</w:t>
      </w:r>
      <w:r w:rsidRPr="00C430C7">
        <w:rPr>
          <w:rStyle w:val="10"/>
          <w:rFonts w:ascii="Arial" w:hAnsi="Arial" w:cs="Arial"/>
          <w:color w:val="000000"/>
          <w:sz w:val="24"/>
          <w:szCs w:val="24"/>
        </w:rPr>
        <w:t xml:space="preserve"> </w:t>
      </w:r>
      <w:r w:rsidRPr="00C430C7">
        <w:rPr>
          <w:rStyle w:val="blk"/>
          <w:color w:val="000000"/>
        </w:rPr>
        <w:t xml:space="preserve">Наряду со случаями, предусмотренными пунктом 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3" w:anchor="dst2611" w:history="1">
        <w:r w:rsidRPr="00C430C7">
          <w:rPr>
            <w:rStyle w:val="af6"/>
            <w:rFonts w:cs="Arial"/>
            <w:color w:val="000000"/>
          </w:rPr>
          <w:t>Кодексом</w:t>
        </w:r>
      </w:hyperlink>
      <w:r w:rsidRPr="00C430C7">
        <w:rPr>
          <w:rStyle w:val="blk"/>
          <w:color w:val="000000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C430C7" w:rsidRPr="00C430C7" w:rsidRDefault="00C430C7" w:rsidP="0094617E">
      <w:pPr>
        <w:ind w:firstLine="567"/>
      </w:pPr>
      <w:bookmarkStart w:id="4" w:name="sub_1004"/>
      <w:bookmarkEnd w:id="3"/>
      <w:r w:rsidRPr="00C430C7">
        <w:t xml:space="preserve">5. Администрация Мезмайского сельского поселения Апшеронского района, к компетенции которой относятся вопросы администрирования соответствующих </w:t>
      </w:r>
      <w:r w:rsidRPr="00C430C7">
        <w:lastRenderedPageBreak/>
        <w:t xml:space="preserve">доходов бюджета поселения, главным администратором доходов по которым является администрация Мезмайского сельского поселения Апшеронского района (далее - ответственное структурное подразделение), выявляет наличие задолженности по платежам в бюджет поселения, имеющей признаки безнадежной задолженности, осуществляет сбор и представление документов, предусмотренных </w:t>
      </w:r>
      <w:hyperlink w:anchor="sub_1005" w:history="1">
        <w:r w:rsidRPr="00C430C7">
          <w:rPr>
            <w:rStyle w:val="a4"/>
            <w:rFonts w:cs="Arial"/>
            <w:color w:val="auto"/>
          </w:rPr>
          <w:t>пунктом 5</w:t>
        </w:r>
      </w:hyperlink>
      <w:r w:rsidRPr="00C430C7">
        <w:t xml:space="preserve"> настоящего Порядка, и выносит на рассмотрение Комиссии вопрос о признании задолженности по платежам в районный бюджет безнадежной к взысканию и о её списании.</w:t>
      </w:r>
    </w:p>
    <w:p w:rsidR="00C430C7" w:rsidRPr="00C430C7" w:rsidRDefault="00C430C7" w:rsidP="0094617E">
      <w:pPr>
        <w:ind w:firstLine="567"/>
      </w:pPr>
      <w:bookmarkStart w:id="5" w:name="sub_1005"/>
      <w:bookmarkEnd w:id="4"/>
      <w:r w:rsidRPr="00C430C7">
        <w:t>6. Для рассмотрения Комиссией вопроса о признании безнадежной к взысканию задолженности по платежам в районный бюджет представляются следующие подтверждающие документы:</w:t>
      </w:r>
    </w:p>
    <w:p w:rsidR="00C430C7" w:rsidRPr="00C430C7" w:rsidRDefault="00C430C7" w:rsidP="0094617E">
      <w:pPr>
        <w:ind w:firstLine="567"/>
      </w:pPr>
      <w:bookmarkStart w:id="6" w:name="sub_1501"/>
      <w:bookmarkEnd w:id="5"/>
      <w:r w:rsidRPr="00C430C7">
        <w:t xml:space="preserve">1) выписка из бюджетного учета администрации Мезмайского сельского поселения Апшеронского района о суммах задолженности по уплате платежей в бюджет поселения, составленная финансовым отделом администрации Мезмайского сельского поселения Апшеронского района по форме согласно </w:t>
      </w:r>
      <w:hyperlink w:anchor="sub_10001" w:history="1">
        <w:r w:rsidRPr="00C430C7">
          <w:rPr>
            <w:rStyle w:val="a4"/>
            <w:rFonts w:cs="Arial"/>
            <w:color w:val="auto"/>
          </w:rPr>
          <w:t>приложению 1</w:t>
        </w:r>
      </w:hyperlink>
      <w:r w:rsidRPr="00C430C7">
        <w:t xml:space="preserve"> к настоящему Порядку;</w:t>
      </w:r>
    </w:p>
    <w:p w:rsidR="00C430C7" w:rsidRPr="00C430C7" w:rsidRDefault="00C430C7" w:rsidP="0094617E">
      <w:pPr>
        <w:ind w:firstLine="567"/>
      </w:pPr>
      <w:bookmarkStart w:id="7" w:name="sub_1502"/>
      <w:bookmarkEnd w:id="6"/>
      <w:r w:rsidRPr="00C430C7">
        <w:t>2) справка о принятых мерах по обеспечению взыскания задолженности по платежам в бюджет поселения, подготовленная ответственным структурным подразделением;</w:t>
      </w:r>
    </w:p>
    <w:p w:rsidR="00C430C7" w:rsidRPr="00C430C7" w:rsidRDefault="00C430C7" w:rsidP="0094617E">
      <w:pPr>
        <w:ind w:firstLine="567"/>
      </w:pPr>
      <w:bookmarkStart w:id="8" w:name="sub_1503"/>
      <w:bookmarkEnd w:id="7"/>
      <w:r w:rsidRPr="00C430C7"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bookmarkEnd w:id="8"/>
    <w:p w:rsidR="00C430C7" w:rsidRPr="00C430C7" w:rsidRDefault="00C430C7" w:rsidP="0094617E">
      <w:pPr>
        <w:ind w:firstLine="567"/>
      </w:pPr>
      <w:r w:rsidRPr="00C430C7">
        <w:t>документ, свидетельствующий о смерти физического лица - плательщика платежей в бюджет поселения или подтверждающий факт объявления его умершим;</w:t>
      </w:r>
    </w:p>
    <w:p w:rsidR="00C430C7" w:rsidRPr="00C430C7" w:rsidRDefault="00C430C7" w:rsidP="0094617E">
      <w:pPr>
        <w:ind w:firstLine="567"/>
      </w:pPr>
      <w:r w:rsidRPr="00C430C7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районный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 поселения;</w:t>
      </w:r>
    </w:p>
    <w:p w:rsidR="00C430C7" w:rsidRPr="00C430C7" w:rsidRDefault="00C430C7" w:rsidP="0094617E">
      <w:pPr>
        <w:ind w:firstLine="567"/>
      </w:pPr>
      <w:r w:rsidRPr="00C430C7">
        <w:t>судебный акт, в соответствии с которым администрация Мезмайского сельского поселения Апшеронского района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поселения;</w:t>
      </w:r>
    </w:p>
    <w:p w:rsidR="00C430C7" w:rsidRPr="00C430C7" w:rsidRDefault="00C430C7" w:rsidP="0094617E">
      <w:pPr>
        <w:ind w:firstLine="567"/>
      </w:pPr>
      <w:r w:rsidRPr="00C430C7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24" w:history="1">
        <w:r w:rsidRPr="00C430C7">
          <w:rPr>
            <w:rStyle w:val="a4"/>
            <w:rFonts w:cs="Arial"/>
            <w:color w:val="auto"/>
          </w:rPr>
          <w:t>пунктами 3</w:t>
        </w:r>
      </w:hyperlink>
      <w:r w:rsidRPr="00C430C7">
        <w:t xml:space="preserve"> и </w:t>
      </w:r>
      <w:hyperlink r:id="rId25" w:history="1">
        <w:r w:rsidRPr="00C430C7">
          <w:rPr>
            <w:rStyle w:val="a4"/>
            <w:rFonts w:cs="Arial"/>
            <w:color w:val="auto"/>
          </w:rPr>
          <w:t>4 части 1 статьи 46</w:t>
        </w:r>
      </w:hyperlink>
      <w:r w:rsidRPr="00C430C7">
        <w:t xml:space="preserve"> Федерального закона от 2 октября 2007г. № 229-ФЗ «Об исполнительном производстве».</w:t>
      </w:r>
    </w:p>
    <w:p w:rsidR="00C430C7" w:rsidRPr="00C430C7" w:rsidRDefault="00C430C7" w:rsidP="0094617E">
      <w:pPr>
        <w:ind w:firstLine="567"/>
      </w:pPr>
      <w:bookmarkStart w:id="9" w:name="sub_1006"/>
      <w:r w:rsidRPr="00C430C7">
        <w:t xml:space="preserve">7. Вопрос о признании безнадежной к взысканию задолженности по платежам в бюджет поселения подлежит рассмотрению Комиссией в срок не позднее 10 рабочих дней с даты представления ответственным структурным подразделением в полном объеме документов, указанных в </w:t>
      </w:r>
      <w:hyperlink w:anchor="sub_1005" w:history="1">
        <w:r w:rsidRPr="00C430C7">
          <w:rPr>
            <w:rStyle w:val="a4"/>
            <w:rFonts w:cs="Arial"/>
            <w:color w:val="auto"/>
          </w:rPr>
          <w:t>пункте 5</w:t>
        </w:r>
      </w:hyperlink>
      <w:r w:rsidRPr="00C430C7">
        <w:t xml:space="preserve"> настоящего Порядка.</w:t>
      </w:r>
    </w:p>
    <w:p w:rsidR="00C430C7" w:rsidRPr="00C430C7" w:rsidRDefault="00C430C7" w:rsidP="0094617E">
      <w:pPr>
        <w:ind w:firstLine="567"/>
      </w:pPr>
      <w:bookmarkStart w:id="10" w:name="sub_1007"/>
      <w:bookmarkEnd w:id="9"/>
      <w:r w:rsidRPr="00C430C7">
        <w:t>8. По результатам рассмотрения вопроса о признании безнадежной к взысканию задолженности по платежам в бюджет поселения Комиссия принимает одно из следующих решений:</w:t>
      </w:r>
    </w:p>
    <w:p w:rsidR="00C430C7" w:rsidRPr="00C430C7" w:rsidRDefault="00C430C7" w:rsidP="0094617E">
      <w:pPr>
        <w:ind w:firstLine="567"/>
      </w:pPr>
      <w:bookmarkStart w:id="11" w:name="sub_1701"/>
      <w:bookmarkEnd w:id="10"/>
      <w:r w:rsidRPr="00C430C7">
        <w:t>1) признать задолженность по платежам в бюджет поселения безнадежной к взысканию;</w:t>
      </w:r>
    </w:p>
    <w:p w:rsidR="00C430C7" w:rsidRPr="00C430C7" w:rsidRDefault="00C430C7" w:rsidP="0094617E">
      <w:pPr>
        <w:ind w:firstLine="567"/>
      </w:pPr>
      <w:bookmarkStart w:id="12" w:name="sub_1702"/>
      <w:bookmarkEnd w:id="11"/>
      <w:r w:rsidRPr="00C430C7">
        <w:t>2) отказать в признании задолженности по платежам в бюджет поселения безнадежной к взысканию. Данное решение не препятствует повторному рассмотрению вопроса о признании задолженности по платежам в бюджет поселения безнадежной к взысканию.</w:t>
      </w:r>
    </w:p>
    <w:p w:rsidR="00C430C7" w:rsidRPr="00C430C7" w:rsidRDefault="00C430C7" w:rsidP="0094617E">
      <w:pPr>
        <w:ind w:firstLine="567"/>
      </w:pPr>
      <w:bookmarkStart w:id="13" w:name="sub_1008"/>
      <w:bookmarkEnd w:id="12"/>
      <w:r w:rsidRPr="00C430C7">
        <w:lastRenderedPageBreak/>
        <w:t xml:space="preserve">9. Решение Комиссии о признании (отказе в признании) безнадежной к взысканию задолженности по платежам в бюджет поселения оформляется Актом о признании (отказе в признании) безнадежной к взысканию задолженности по платежам в бюджет поселения (далее - Акт) по форме согласно </w:t>
      </w:r>
      <w:hyperlink w:anchor="sub_10002" w:history="1">
        <w:r w:rsidRPr="00C430C7">
          <w:rPr>
            <w:rStyle w:val="a4"/>
            <w:rFonts w:cs="Arial"/>
            <w:color w:val="auto"/>
          </w:rPr>
          <w:t>приложению 2 к</w:t>
        </w:r>
      </w:hyperlink>
      <w:r w:rsidRPr="00C430C7">
        <w:t xml:space="preserve"> настоящему Порядку, который подписывается всеми членами Комиссии, принимавшими участие в заседании Комиссии.</w:t>
      </w:r>
    </w:p>
    <w:p w:rsidR="00C430C7" w:rsidRPr="00C430C7" w:rsidRDefault="00C430C7" w:rsidP="0094617E">
      <w:pPr>
        <w:ind w:firstLine="567"/>
      </w:pPr>
      <w:bookmarkStart w:id="14" w:name="sub_1009"/>
      <w:bookmarkEnd w:id="13"/>
      <w:r w:rsidRPr="00C430C7">
        <w:t>10. Оформленный Комиссией Акт в двух экземплярах в срок не позднее 5 рабочих дней с даты рассмотрения соответствующего вопроса Комиссией утверждается администрацией Мезмайского сельского поселения Апшеронского района.</w:t>
      </w:r>
    </w:p>
    <w:bookmarkEnd w:id="14"/>
    <w:p w:rsidR="00C430C7" w:rsidRPr="00C430C7" w:rsidRDefault="00C430C7" w:rsidP="0094617E">
      <w:pPr>
        <w:ind w:firstLine="567"/>
      </w:pPr>
      <w:r w:rsidRPr="00C430C7">
        <w:t>Один экземпляр Акта после его утверждения ведущим специалистом финансового отдела администрации Мезмайского сельского поселения Апшеронского района остается у секретаря Комиссии, второй экземпляр передается в финансовый отдел администрации Мезмайского сельского поселения Апшеронского района.</w:t>
      </w:r>
    </w:p>
    <w:p w:rsidR="00C430C7" w:rsidRDefault="00C430C7" w:rsidP="00393DDA">
      <w:pPr>
        <w:ind w:firstLine="567"/>
      </w:pPr>
    </w:p>
    <w:p w:rsidR="00C430C7" w:rsidRDefault="00C430C7" w:rsidP="00393DDA">
      <w:pPr>
        <w:ind w:firstLine="567"/>
      </w:pPr>
    </w:p>
    <w:p w:rsidR="00C430C7" w:rsidRDefault="00C430C7" w:rsidP="00393DDA">
      <w:pPr>
        <w:ind w:firstLine="567"/>
      </w:pPr>
    </w:p>
    <w:p w:rsidR="00C430C7" w:rsidRDefault="00C430C7" w:rsidP="00C430C7">
      <w:pPr>
        <w:pStyle w:val="af"/>
        <w:ind w:firstLine="567"/>
      </w:pPr>
      <w:r>
        <w:t>Глава</w:t>
      </w:r>
    </w:p>
    <w:p w:rsidR="00C430C7" w:rsidRPr="00CE3594" w:rsidRDefault="00C430C7" w:rsidP="00C430C7">
      <w:pPr>
        <w:pStyle w:val="af"/>
        <w:ind w:firstLine="567"/>
      </w:pPr>
      <w:r w:rsidRPr="00CE3594">
        <w:t>Мезмайского сельского поселения</w:t>
      </w:r>
    </w:p>
    <w:p w:rsidR="00C430C7" w:rsidRDefault="00C430C7" w:rsidP="00C430C7">
      <w:pPr>
        <w:pStyle w:val="af"/>
        <w:ind w:firstLine="567"/>
      </w:pPr>
      <w:r w:rsidRPr="00CE3594">
        <w:t>Апшеронского района</w:t>
      </w:r>
    </w:p>
    <w:p w:rsidR="00C430C7" w:rsidRDefault="00C430C7" w:rsidP="00C430C7">
      <w:pPr>
        <w:pStyle w:val="af"/>
        <w:ind w:firstLine="567"/>
      </w:pPr>
      <w:r w:rsidRPr="00CE3594">
        <w:t>А.С.</w:t>
      </w:r>
      <w:r>
        <w:t>Николаев</w:t>
      </w:r>
    </w:p>
    <w:p w:rsidR="000C730A" w:rsidRDefault="000C730A" w:rsidP="00C430C7">
      <w:pPr>
        <w:ind w:firstLine="567"/>
      </w:pPr>
    </w:p>
    <w:p w:rsidR="000C730A" w:rsidRDefault="000C730A" w:rsidP="00C430C7">
      <w:pPr>
        <w:ind w:firstLine="567"/>
      </w:pPr>
    </w:p>
    <w:p w:rsidR="00202A3B" w:rsidRDefault="00202A3B" w:rsidP="00C430C7">
      <w:pPr>
        <w:ind w:firstLine="567"/>
      </w:pPr>
    </w:p>
    <w:p w:rsidR="000C730A" w:rsidRPr="00157731" w:rsidRDefault="00066D5E" w:rsidP="000C730A">
      <w:pPr>
        <w:ind w:firstLine="567"/>
      </w:pPr>
      <w:r w:rsidRPr="00157731">
        <w:t>Приложение</w:t>
      </w:r>
      <w:r>
        <w:t xml:space="preserve"> </w:t>
      </w:r>
      <w:r w:rsidR="000C730A">
        <w:t>2</w:t>
      </w:r>
    </w:p>
    <w:p w:rsidR="000C730A" w:rsidRPr="00157731" w:rsidRDefault="00066D5E" w:rsidP="000C730A">
      <w:pPr>
        <w:ind w:firstLine="567"/>
      </w:pPr>
      <w:r w:rsidRPr="00157731">
        <w:t>Утвержден</w:t>
      </w:r>
      <w:r>
        <w:t>о</w:t>
      </w:r>
    </w:p>
    <w:p w:rsidR="000C730A" w:rsidRPr="00157731" w:rsidRDefault="000C730A" w:rsidP="000C730A">
      <w:pPr>
        <w:ind w:firstLine="567"/>
      </w:pPr>
      <w:r w:rsidRPr="00157731">
        <w:t>постановлением администрации</w:t>
      </w:r>
    </w:p>
    <w:p w:rsidR="000C730A" w:rsidRPr="00157731" w:rsidRDefault="000C730A" w:rsidP="000C730A">
      <w:pPr>
        <w:ind w:firstLine="567"/>
      </w:pPr>
      <w:r w:rsidRPr="00157731">
        <w:t>Мезмайского сельского поселения</w:t>
      </w:r>
    </w:p>
    <w:p w:rsidR="000C730A" w:rsidRPr="00157731" w:rsidRDefault="000C730A" w:rsidP="000C730A">
      <w:pPr>
        <w:ind w:firstLine="567"/>
      </w:pPr>
      <w:r w:rsidRPr="00157731">
        <w:t>Апшеронского района</w:t>
      </w:r>
    </w:p>
    <w:p w:rsidR="000C730A" w:rsidRDefault="000C730A" w:rsidP="000C730A">
      <w:pPr>
        <w:ind w:firstLine="567"/>
      </w:pPr>
      <w:r w:rsidRPr="00157731">
        <w:t xml:space="preserve">от </w:t>
      </w:r>
      <w:r>
        <w:t>11</w:t>
      </w:r>
      <w:r w:rsidRPr="00157731">
        <w:t>.</w:t>
      </w:r>
      <w:r>
        <w:t>01</w:t>
      </w:r>
      <w:r w:rsidRPr="00157731">
        <w:t>.20</w:t>
      </w:r>
      <w:r>
        <w:t>21</w:t>
      </w:r>
      <w:r w:rsidRPr="00157731">
        <w:t xml:space="preserve"> г. № 1</w:t>
      </w:r>
    </w:p>
    <w:p w:rsidR="000C730A" w:rsidRDefault="000C730A" w:rsidP="00C430C7">
      <w:pPr>
        <w:ind w:firstLine="567"/>
      </w:pPr>
    </w:p>
    <w:p w:rsidR="000C730A" w:rsidRDefault="000C730A" w:rsidP="00C430C7">
      <w:pPr>
        <w:ind w:firstLine="567"/>
      </w:pPr>
    </w:p>
    <w:p w:rsidR="00066D5E" w:rsidRPr="00066D5E" w:rsidRDefault="000C730A" w:rsidP="00066D5E">
      <w:pPr>
        <w:pStyle w:val="1"/>
        <w:spacing w:before="0" w:after="0"/>
        <w:rPr>
          <w:color w:val="auto"/>
        </w:rPr>
      </w:pPr>
      <w:r w:rsidRPr="00066D5E">
        <w:rPr>
          <w:color w:val="auto"/>
        </w:rPr>
        <w:t>Порядок</w:t>
      </w:r>
    </w:p>
    <w:p w:rsidR="000C730A" w:rsidRPr="000C730A" w:rsidRDefault="000C730A" w:rsidP="00066D5E">
      <w:pPr>
        <w:pStyle w:val="1"/>
        <w:spacing w:before="0" w:after="0"/>
        <w:rPr>
          <w:b w:val="0"/>
          <w:color w:val="auto"/>
        </w:rPr>
      </w:pPr>
      <w:r w:rsidRPr="00066D5E">
        <w:rPr>
          <w:color w:val="auto"/>
        </w:rPr>
        <w:t>принятия решений о признании сомнительной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</w:t>
      </w:r>
      <w:r w:rsidRPr="000C730A">
        <w:rPr>
          <w:b w:val="0"/>
          <w:color w:val="auto"/>
        </w:rPr>
        <w:t xml:space="preserve"> </w:t>
      </w:r>
    </w:p>
    <w:p w:rsidR="000C730A" w:rsidRPr="000C730A" w:rsidRDefault="000C730A" w:rsidP="000C730A"/>
    <w:p w:rsidR="000C730A" w:rsidRPr="000C730A" w:rsidRDefault="000C730A" w:rsidP="000C730A">
      <w:bookmarkStart w:id="15" w:name="sub_2001"/>
      <w:r w:rsidRPr="000C730A">
        <w:t>1. Настоящий Порядок определяет правила и процедуры принятия решений о признании сомнительной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района.</w:t>
      </w:r>
    </w:p>
    <w:p w:rsidR="000C730A" w:rsidRPr="000C730A" w:rsidRDefault="000C730A" w:rsidP="000C730A">
      <w:bookmarkStart w:id="16" w:name="sub_2002"/>
      <w:bookmarkEnd w:id="15"/>
      <w:r w:rsidRPr="000C730A">
        <w:t>2. Решение о признании сомнительной задолженности по платежам в районный бюджет принимается созданной администрация Мезмайского сельского поселения Апшеронского района постоянно действующей Комиссией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 (далее - Комиссия), действующей в порядке, установленном настоящим постановлением.</w:t>
      </w:r>
    </w:p>
    <w:p w:rsidR="000C730A" w:rsidRPr="000C730A" w:rsidRDefault="000C730A" w:rsidP="000C730A">
      <w:bookmarkStart w:id="17" w:name="sub_2003"/>
      <w:bookmarkEnd w:id="16"/>
      <w:r w:rsidRPr="000C730A">
        <w:t xml:space="preserve">3. Сумма признанного дохода, по которому выявлена дебиторская задолженность, не исполненная должником (плательщиком) в срок и не </w:t>
      </w:r>
      <w:r w:rsidRPr="000C730A">
        <w:lastRenderedPageBreak/>
        <w:t>соответствующая критериям признания актива, является сомнительной задолженностью и подлежит отражению на забалансовом счете 04 "Сомнительная задолженность" (далее - забалансовый счет).</w:t>
      </w:r>
    </w:p>
    <w:p w:rsidR="000C730A" w:rsidRPr="000C730A" w:rsidRDefault="000C730A" w:rsidP="000C730A">
      <w:bookmarkStart w:id="18" w:name="sub_2004"/>
      <w:bookmarkEnd w:id="17"/>
      <w:r w:rsidRPr="000C730A">
        <w:t>4. Признание сомнительной задолженности по доходам осуществляется на основании решения Комиссии при наличии неопределенности относительно получения экономических выгод или полезного потенциала.</w:t>
      </w:r>
    </w:p>
    <w:p w:rsidR="000C730A" w:rsidRPr="000C730A" w:rsidRDefault="000C730A" w:rsidP="000C730A">
      <w:bookmarkStart w:id="19" w:name="sub_2005"/>
      <w:bookmarkEnd w:id="18"/>
      <w:r w:rsidRPr="000C730A">
        <w:t xml:space="preserve">5. Администрация Мезмайского сельского поселения Апшеронского района, к компетенции которого относятся вопросы администрирования соответствующих доходов районного бюджета, главным администратором доходов по которым является администрация Мезмайского сельского поселения Апшеронского района (далее - ответственное структурное подразделение), или постоянно действующая инвентаризационная комиссия по проведению инвентаризации финансовых активов, обязательств и иных объектов бухгалтерского учета, не относящихся к нефинансовым активам Финансового управления в составе, утверждаемом постановлением администрация Мезмайского сельского поселения Апшеронского района (далее - инвентаризационная комиссия), выявляет наличие задолженности по платежам в бюджет поселения, имеющей признаки сомнительной задолженности. Ответственное структурное подразделение осуществляет сбор и представление документов, предусмотренных </w:t>
      </w:r>
      <w:hyperlink w:anchor="sub_2006" w:history="1">
        <w:r w:rsidRPr="000C730A">
          <w:rPr>
            <w:rStyle w:val="a4"/>
            <w:rFonts w:cs="Arial"/>
            <w:color w:val="auto"/>
          </w:rPr>
          <w:t>пунктом 6</w:t>
        </w:r>
      </w:hyperlink>
      <w:r w:rsidRPr="000C730A">
        <w:t xml:space="preserve"> настоящего Порядка, и выносит на рассмотрение Комиссии вопрос о признании задолженности по платежам в бюджет поселения сомнительной задолженностью.</w:t>
      </w:r>
    </w:p>
    <w:p w:rsidR="000C730A" w:rsidRPr="000C730A" w:rsidRDefault="000C730A" w:rsidP="000C730A">
      <w:bookmarkStart w:id="20" w:name="sub_2051"/>
      <w:bookmarkEnd w:id="19"/>
      <w:r w:rsidRPr="000C730A">
        <w:t xml:space="preserve">5.1. В случае выявления признаков сомнительной задолженности по результатам инвентаризации и отражения такой задолженности в акте инвентаризации, инвентаризационная комиссия в течение трех рабочих дней с момента подписания акта инвентаризации направляет его копию в ответственное структурное подразделение для осуществления действий, предусмотренных </w:t>
      </w:r>
      <w:hyperlink w:anchor="sub_2005" w:history="1">
        <w:r w:rsidRPr="000C730A">
          <w:rPr>
            <w:rStyle w:val="a4"/>
            <w:rFonts w:cs="Arial"/>
            <w:color w:val="auto"/>
          </w:rPr>
          <w:t>пунктом 5</w:t>
        </w:r>
      </w:hyperlink>
      <w:r w:rsidRPr="000C730A">
        <w:t xml:space="preserve"> настоящего Порядка.</w:t>
      </w:r>
    </w:p>
    <w:p w:rsidR="000C730A" w:rsidRPr="000C730A" w:rsidRDefault="000C730A" w:rsidP="000C730A">
      <w:bookmarkStart w:id="21" w:name="sub_2052"/>
      <w:bookmarkEnd w:id="20"/>
      <w:r w:rsidRPr="000C730A">
        <w:t>5.2. 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лицевые счета администрация Мезмайского сельского поселения Апшеронского района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поступлениям. Информация о дате возобновления взыскания задолженности дебиторов не позднее трех рабочих дней направляется ответственным структурным подразделением в финансовый отдел администрация Мезмайского сельского поселения Апшеронского района.</w:t>
      </w:r>
    </w:p>
    <w:p w:rsidR="000C730A" w:rsidRPr="000C730A" w:rsidRDefault="000C730A" w:rsidP="000C730A">
      <w:bookmarkStart w:id="22" w:name="sub_2006"/>
      <w:bookmarkEnd w:id="21"/>
      <w:r w:rsidRPr="000C730A">
        <w:t>6. Для рассмотрения Комиссией вопроса о признании сомнительной задолженности по платежам в районный бюджет представляются следующие подтверждающие документы:</w:t>
      </w:r>
    </w:p>
    <w:p w:rsidR="000C730A" w:rsidRPr="000C730A" w:rsidRDefault="000C730A" w:rsidP="000C730A">
      <w:bookmarkStart w:id="23" w:name="sub_2601"/>
      <w:bookmarkEnd w:id="22"/>
      <w:r w:rsidRPr="000C730A">
        <w:t xml:space="preserve">1) выписка из бюджетного учета администрация Мезмайского сельского поселения Апшеронского района о суммах задолженности по уплате платежей в бюджет поселения, составленная финансовым отделом администрация Мезмайского сельского поселения Апшеронского района по форме согласно </w:t>
      </w:r>
      <w:hyperlink w:anchor="sub_20001" w:history="1">
        <w:r w:rsidRPr="000C730A">
          <w:rPr>
            <w:rStyle w:val="a4"/>
            <w:rFonts w:cs="Arial"/>
            <w:color w:val="auto"/>
          </w:rPr>
          <w:t>приложению 1</w:t>
        </w:r>
      </w:hyperlink>
      <w:r w:rsidRPr="000C730A">
        <w:t xml:space="preserve"> к настоящему Порядку;</w:t>
      </w:r>
    </w:p>
    <w:p w:rsidR="000C730A" w:rsidRPr="000C730A" w:rsidRDefault="000C730A" w:rsidP="000C730A">
      <w:bookmarkStart w:id="24" w:name="sub_2602"/>
      <w:bookmarkEnd w:id="23"/>
      <w:r w:rsidRPr="000C730A">
        <w:t>2) информация о принятых мерах по обеспечению взыскания задолженности по платежам в бюджет поселения, подготовленная ответственным структурным подразделением.</w:t>
      </w:r>
    </w:p>
    <w:p w:rsidR="000C730A" w:rsidRPr="000C730A" w:rsidRDefault="000C730A" w:rsidP="00202A3B">
      <w:pPr>
        <w:ind w:firstLine="567"/>
      </w:pPr>
      <w:bookmarkStart w:id="25" w:name="sub_2007"/>
      <w:bookmarkEnd w:id="24"/>
      <w:r w:rsidRPr="000C730A">
        <w:t xml:space="preserve">7. Вопрос о признании сомнительной задолженности по платежам в бюджет поселения подлежит рассмотрению Комиссией в срок не позднее 10 рабочих дней с даты представления подготовленных ответственным структурным подразделением в полном объеме документов, указанных в </w:t>
      </w:r>
      <w:hyperlink w:anchor="sub_2006" w:history="1">
        <w:r w:rsidRPr="000C730A">
          <w:rPr>
            <w:rStyle w:val="a4"/>
            <w:rFonts w:cs="Arial"/>
            <w:color w:val="auto"/>
          </w:rPr>
          <w:t>пункте 6</w:t>
        </w:r>
      </w:hyperlink>
      <w:r w:rsidRPr="000C730A">
        <w:t xml:space="preserve"> настоящего Порядка.</w:t>
      </w:r>
    </w:p>
    <w:p w:rsidR="000C730A" w:rsidRPr="000C730A" w:rsidRDefault="000C730A" w:rsidP="00202A3B">
      <w:pPr>
        <w:ind w:firstLine="567"/>
      </w:pPr>
      <w:bookmarkStart w:id="26" w:name="sub_2008"/>
      <w:bookmarkEnd w:id="25"/>
      <w:r w:rsidRPr="000C730A">
        <w:lastRenderedPageBreak/>
        <w:t>8. По результатам рассмотрения вопроса о признании сомнительной задолженности по платежам в бюджет поселения Комиссия принимает одно из следующих решений:</w:t>
      </w:r>
    </w:p>
    <w:p w:rsidR="000C730A" w:rsidRPr="000C730A" w:rsidRDefault="000C730A" w:rsidP="00202A3B">
      <w:pPr>
        <w:ind w:firstLine="567"/>
      </w:pPr>
      <w:bookmarkStart w:id="27" w:name="sub_2801"/>
      <w:bookmarkEnd w:id="26"/>
      <w:r w:rsidRPr="000C730A">
        <w:t>1) признать задолженность по платежам в бюджет поселения сомнительной;</w:t>
      </w:r>
    </w:p>
    <w:p w:rsidR="000C730A" w:rsidRPr="000C730A" w:rsidRDefault="000C730A" w:rsidP="00202A3B">
      <w:pPr>
        <w:ind w:firstLine="567"/>
      </w:pPr>
      <w:bookmarkStart w:id="28" w:name="sub_2802"/>
      <w:bookmarkEnd w:id="27"/>
      <w:r w:rsidRPr="000C730A">
        <w:t>2) отказать в признании задолженности по платежам в бюджет поселения сомнительной. Данное решение не препятствует повторному рассмотрению вопроса о признании задолженности по платежам в бюджет поселения сомнительной.</w:t>
      </w:r>
    </w:p>
    <w:p w:rsidR="000C730A" w:rsidRPr="000C730A" w:rsidRDefault="000C730A" w:rsidP="00202A3B">
      <w:pPr>
        <w:ind w:firstLine="567"/>
      </w:pPr>
      <w:bookmarkStart w:id="29" w:name="sub_2009"/>
      <w:bookmarkEnd w:id="28"/>
      <w:r w:rsidRPr="000C730A">
        <w:t xml:space="preserve">9. Решение Комиссии о признании (отказе в признании) сомнительной задолженности по платежам в бюджет поселения оформляется Актом о признании (отказе в признании) сомнительной задолженности по платежам в бюджет поселения (далее - Акт) по форме согласно </w:t>
      </w:r>
      <w:hyperlink w:anchor="sub_20002" w:history="1">
        <w:r w:rsidRPr="000C730A">
          <w:rPr>
            <w:rStyle w:val="a4"/>
            <w:rFonts w:cs="Arial"/>
            <w:color w:val="auto"/>
          </w:rPr>
          <w:t>приложению 2</w:t>
        </w:r>
      </w:hyperlink>
      <w:r w:rsidRPr="000C730A">
        <w:t xml:space="preserve"> к настоящему Порядку, который подписывается всеми членами Комиссии, принимавшими участие в заседании Комиссии.</w:t>
      </w:r>
    </w:p>
    <w:p w:rsidR="000C730A" w:rsidRPr="000C730A" w:rsidRDefault="000C730A" w:rsidP="00202A3B">
      <w:pPr>
        <w:ind w:firstLine="567"/>
      </w:pPr>
      <w:bookmarkStart w:id="30" w:name="sub_2010"/>
      <w:bookmarkEnd w:id="29"/>
      <w:r w:rsidRPr="000C730A">
        <w:t>10. Оформленный Комиссией Акт в двух экземплярах в срок не позднее 5 рабочих дней с даты рассмотрения соответствующего вопроса Комиссией утверждается ведущим специалистом финансового отдела администрация Мезмайского сельского поселения Апшеронского района.</w:t>
      </w:r>
    </w:p>
    <w:bookmarkEnd w:id="30"/>
    <w:p w:rsidR="000C730A" w:rsidRPr="000C730A" w:rsidRDefault="000C730A" w:rsidP="00202A3B">
      <w:pPr>
        <w:ind w:firstLine="567"/>
      </w:pPr>
      <w:r w:rsidRPr="000C730A">
        <w:t>Один экземпляр Акта после его утверждения ведущим специалистом финансового отдела администрация Мезмайского сельского поселения Апшеронского района остается у секретаря Комиссии, второй экземпляр передается в финансовый отдел администрации Мезмайского сельского поселения Апшеронского района.</w:t>
      </w:r>
    </w:p>
    <w:p w:rsidR="000C730A" w:rsidRPr="000C730A" w:rsidRDefault="000C730A" w:rsidP="00202A3B">
      <w:pPr>
        <w:ind w:firstLine="567"/>
      </w:pPr>
      <w:r w:rsidRPr="000C730A">
        <w:t>В случае если в отношении сомнительной задолженности по доходам принято решение о признании ее безнадежной к взысканию, такая задолженность списывается с забалансового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0C730A" w:rsidRPr="000C730A" w:rsidRDefault="000C730A" w:rsidP="00202A3B">
      <w:pPr>
        <w:ind w:firstLine="567"/>
      </w:pPr>
      <w:r w:rsidRPr="000C730A">
        <w:t>Прекращение признания (выбытия) с забалансового учета безнадежной к взысканию задолженности по доходам осуществляется на основании решения Комиссии в соответствии с Порядком принятия решения о признании безнадежной к взысканию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района.</w:t>
      </w:r>
    </w:p>
    <w:p w:rsidR="000C730A" w:rsidRPr="00A62AE2" w:rsidRDefault="000C730A" w:rsidP="000C730A">
      <w:pPr>
        <w:ind w:firstLine="567"/>
      </w:pPr>
    </w:p>
    <w:p w:rsidR="000C730A" w:rsidRDefault="000C730A" w:rsidP="000C730A">
      <w:pPr>
        <w:ind w:firstLine="567"/>
      </w:pPr>
    </w:p>
    <w:p w:rsidR="000C730A" w:rsidRPr="00A62AE2" w:rsidRDefault="000C730A" w:rsidP="000C730A">
      <w:pPr>
        <w:ind w:firstLine="567"/>
      </w:pPr>
    </w:p>
    <w:p w:rsidR="000C730A" w:rsidRDefault="000C730A" w:rsidP="000C730A">
      <w:pPr>
        <w:pStyle w:val="af"/>
        <w:ind w:firstLine="567"/>
      </w:pPr>
      <w:r>
        <w:t>Глава</w:t>
      </w:r>
    </w:p>
    <w:p w:rsidR="000C730A" w:rsidRPr="00CE3594" w:rsidRDefault="000C730A" w:rsidP="000C730A">
      <w:pPr>
        <w:pStyle w:val="af"/>
        <w:ind w:firstLine="567"/>
      </w:pPr>
      <w:r w:rsidRPr="00CE3594">
        <w:t>Мезмайского сельского поселения</w:t>
      </w:r>
    </w:p>
    <w:p w:rsidR="000C730A" w:rsidRDefault="000C730A" w:rsidP="000C730A">
      <w:pPr>
        <w:pStyle w:val="af"/>
        <w:ind w:firstLine="567"/>
      </w:pPr>
      <w:r w:rsidRPr="00CE3594">
        <w:t>Апшеронского района</w:t>
      </w:r>
    </w:p>
    <w:p w:rsidR="000C730A" w:rsidRDefault="000C730A" w:rsidP="000C730A">
      <w:pPr>
        <w:ind w:firstLine="567"/>
      </w:pPr>
      <w:r w:rsidRPr="00CE3594">
        <w:t>А.С.</w:t>
      </w:r>
      <w:r>
        <w:t>Николаев</w:t>
      </w:r>
    </w:p>
    <w:p w:rsidR="000C730A" w:rsidRDefault="000C730A" w:rsidP="00202A3B">
      <w:pPr>
        <w:ind w:firstLine="567"/>
      </w:pPr>
    </w:p>
    <w:p w:rsidR="000C730A" w:rsidRDefault="000C730A" w:rsidP="00202A3B">
      <w:pPr>
        <w:ind w:firstLine="567"/>
      </w:pPr>
    </w:p>
    <w:p w:rsidR="000C730A" w:rsidRDefault="000C730A" w:rsidP="00202A3B">
      <w:pPr>
        <w:ind w:firstLine="567"/>
      </w:pPr>
    </w:p>
    <w:p w:rsidR="000C730A" w:rsidRPr="00157731" w:rsidRDefault="00066D5E" w:rsidP="000C730A">
      <w:pPr>
        <w:ind w:firstLine="567"/>
      </w:pPr>
      <w:r w:rsidRPr="00157731">
        <w:t>Приложение</w:t>
      </w:r>
      <w:r w:rsidR="000C730A">
        <w:t xml:space="preserve"> 3</w:t>
      </w:r>
    </w:p>
    <w:p w:rsidR="000C730A" w:rsidRPr="00157731" w:rsidRDefault="00066D5E" w:rsidP="000C730A">
      <w:pPr>
        <w:ind w:firstLine="567"/>
      </w:pPr>
      <w:r w:rsidRPr="00157731">
        <w:t>Утвержден</w:t>
      </w:r>
      <w:r>
        <w:t>о</w:t>
      </w:r>
    </w:p>
    <w:p w:rsidR="000C730A" w:rsidRPr="00157731" w:rsidRDefault="000C730A" w:rsidP="000C730A">
      <w:pPr>
        <w:ind w:firstLine="567"/>
      </w:pPr>
      <w:r w:rsidRPr="00157731">
        <w:t>постановлением администрации</w:t>
      </w:r>
    </w:p>
    <w:p w:rsidR="000C730A" w:rsidRPr="00157731" w:rsidRDefault="000C730A" w:rsidP="000C730A">
      <w:pPr>
        <w:ind w:firstLine="567"/>
      </w:pPr>
      <w:r w:rsidRPr="00157731">
        <w:t>Мезмайского сельского поселения</w:t>
      </w:r>
    </w:p>
    <w:p w:rsidR="000C730A" w:rsidRPr="00157731" w:rsidRDefault="000C730A" w:rsidP="000C730A">
      <w:pPr>
        <w:ind w:firstLine="567"/>
      </w:pPr>
      <w:r w:rsidRPr="00157731">
        <w:t>Апшеронского района</w:t>
      </w:r>
    </w:p>
    <w:p w:rsidR="000C730A" w:rsidRDefault="000C730A" w:rsidP="000C730A">
      <w:pPr>
        <w:ind w:firstLine="567"/>
      </w:pPr>
      <w:r w:rsidRPr="00157731">
        <w:t xml:space="preserve">от </w:t>
      </w:r>
      <w:r>
        <w:t>11</w:t>
      </w:r>
      <w:r w:rsidRPr="00157731">
        <w:t>.</w:t>
      </w:r>
      <w:r>
        <w:t>01</w:t>
      </w:r>
      <w:r w:rsidRPr="00157731">
        <w:t>.20</w:t>
      </w:r>
      <w:r>
        <w:t>21</w:t>
      </w:r>
      <w:r w:rsidRPr="00157731">
        <w:t xml:space="preserve"> г. № 1</w:t>
      </w:r>
    </w:p>
    <w:p w:rsidR="000C730A" w:rsidRDefault="000C730A" w:rsidP="000C730A">
      <w:pPr>
        <w:ind w:firstLine="567"/>
      </w:pPr>
    </w:p>
    <w:p w:rsidR="00202A3B" w:rsidRPr="00066D5E" w:rsidRDefault="00202A3B" w:rsidP="000C730A">
      <w:pPr>
        <w:ind w:firstLine="567"/>
        <w:rPr>
          <w:b/>
        </w:rPr>
      </w:pPr>
    </w:p>
    <w:p w:rsidR="000C730A" w:rsidRPr="00066D5E" w:rsidRDefault="000C730A" w:rsidP="000C730A">
      <w:pPr>
        <w:pStyle w:val="1"/>
        <w:spacing w:before="0" w:after="0"/>
        <w:rPr>
          <w:color w:val="auto"/>
        </w:rPr>
      </w:pPr>
      <w:r w:rsidRPr="00066D5E">
        <w:rPr>
          <w:color w:val="auto"/>
        </w:rPr>
        <w:t>Положение</w:t>
      </w:r>
    </w:p>
    <w:p w:rsidR="000C730A" w:rsidRPr="00066D5E" w:rsidRDefault="000C730A" w:rsidP="000C730A">
      <w:pPr>
        <w:pStyle w:val="1"/>
        <w:spacing w:before="0" w:after="0"/>
        <w:rPr>
          <w:color w:val="auto"/>
        </w:rPr>
      </w:pPr>
      <w:r w:rsidRPr="00066D5E">
        <w:rPr>
          <w:color w:val="auto"/>
        </w:rPr>
        <w:lastRenderedPageBreak/>
        <w:t>о постоянно действующей комиссии администрации Мезмайского сельского поселения Апшеронского района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</w:t>
      </w:r>
    </w:p>
    <w:p w:rsidR="000C730A" w:rsidRPr="000C730A" w:rsidRDefault="000C730A" w:rsidP="000C730A"/>
    <w:p w:rsidR="000C730A" w:rsidRPr="000C730A" w:rsidRDefault="000C730A" w:rsidP="000C730A">
      <w:pPr>
        <w:pStyle w:val="1"/>
        <w:spacing w:before="0" w:after="0"/>
        <w:rPr>
          <w:b w:val="0"/>
          <w:color w:val="auto"/>
        </w:rPr>
      </w:pPr>
      <w:bookmarkStart w:id="31" w:name="sub_3001"/>
      <w:r w:rsidRPr="000C730A">
        <w:rPr>
          <w:b w:val="0"/>
          <w:color w:val="auto"/>
        </w:rPr>
        <w:t>1. Общие положения</w:t>
      </w:r>
    </w:p>
    <w:p w:rsidR="000C730A" w:rsidRPr="000C730A" w:rsidRDefault="000C730A" w:rsidP="000C730A">
      <w:bookmarkStart w:id="32" w:name="sub_3011"/>
      <w:bookmarkEnd w:id="31"/>
      <w:r w:rsidRPr="000C730A">
        <w:t xml:space="preserve">1.1. Положение о постоянно действующей Комиссии администрации Мезмайского сельского поселения Апшеронского района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 (далее - Положение), разработано в целях реализации норм </w:t>
      </w:r>
      <w:hyperlink r:id="rId26" w:history="1">
        <w:r w:rsidRPr="000C730A">
          <w:rPr>
            <w:rStyle w:val="a4"/>
            <w:rFonts w:cs="Arial"/>
            <w:color w:val="auto"/>
          </w:rPr>
          <w:t>статьи 47.2</w:t>
        </w:r>
      </w:hyperlink>
      <w:r w:rsidRPr="000C730A">
        <w:t xml:space="preserve"> Бюджетного кодекса Российской Федерации и </w:t>
      </w:r>
      <w:hyperlink r:id="rId27" w:history="1">
        <w:r w:rsidRPr="000C730A">
          <w:rPr>
            <w:rStyle w:val="a4"/>
            <w:rFonts w:cs="Arial"/>
            <w:color w:val="auto"/>
          </w:rPr>
          <w:t>постановления</w:t>
        </w:r>
      </w:hyperlink>
      <w:r w:rsidRPr="000C730A">
        <w:t xml:space="preserve"> Правительства Российской Федерации от 6 мая 2016 г. №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 же в целях принятия решений о признании сомнительной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района.</w:t>
      </w:r>
    </w:p>
    <w:p w:rsidR="000C730A" w:rsidRPr="000C730A" w:rsidRDefault="000C730A" w:rsidP="000C730A">
      <w:bookmarkStart w:id="33" w:name="sub_3012"/>
      <w:bookmarkEnd w:id="32"/>
      <w:r w:rsidRPr="000C730A">
        <w:t>1.2. Положение определяет основные функции, права и обязанности, а также ответственность постоянно действующей Комиссии администрации Мезмайского сельского поселения Апшеронского района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 (далее - Комиссия).</w:t>
      </w:r>
    </w:p>
    <w:p w:rsidR="000C730A" w:rsidRPr="000C730A" w:rsidRDefault="000C730A" w:rsidP="000C730A">
      <w:pPr>
        <w:pStyle w:val="1"/>
        <w:spacing w:before="0" w:after="0"/>
        <w:rPr>
          <w:b w:val="0"/>
          <w:color w:val="auto"/>
        </w:rPr>
      </w:pPr>
      <w:bookmarkStart w:id="34" w:name="sub_3002"/>
      <w:bookmarkEnd w:id="33"/>
      <w:r w:rsidRPr="000C730A">
        <w:rPr>
          <w:b w:val="0"/>
          <w:color w:val="auto"/>
        </w:rPr>
        <w:t>2. Создание Комиссии. Организация работы Комиссии</w:t>
      </w:r>
    </w:p>
    <w:p w:rsidR="000C730A" w:rsidRPr="000C730A" w:rsidRDefault="000C730A" w:rsidP="00202A3B">
      <w:pPr>
        <w:ind w:firstLine="567"/>
      </w:pPr>
      <w:bookmarkStart w:id="35" w:name="sub_3021"/>
      <w:bookmarkEnd w:id="34"/>
      <w:r w:rsidRPr="000C730A">
        <w:t>2.1. Комиссия является коллегиальным органом, образованным на постоянной основе.</w:t>
      </w:r>
    </w:p>
    <w:p w:rsidR="000C730A" w:rsidRPr="000C730A" w:rsidRDefault="000C730A" w:rsidP="00202A3B">
      <w:pPr>
        <w:ind w:firstLine="567"/>
      </w:pPr>
      <w:bookmarkStart w:id="36" w:name="sub_3022"/>
      <w:bookmarkEnd w:id="35"/>
      <w:r w:rsidRPr="000C730A">
        <w:t>2.2. В состав Комиссии входит не менее пяти человек.</w:t>
      </w:r>
    </w:p>
    <w:bookmarkEnd w:id="36"/>
    <w:p w:rsidR="000C730A" w:rsidRPr="000C730A" w:rsidRDefault="000C730A" w:rsidP="00202A3B">
      <w:pPr>
        <w:ind w:firstLine="567"/>
      </w:pPr>
      <w:r w:rsidRPr="000C730A">
        <w:t xml:space="preserve">Состав Комиссии формируется из числа сотрудников администрации Мезмайского сельского поселения Апшеронского района (далее – Финансовое управление) согласно </w:t>
      </w:r>
      <w:hyperlink w:anchor="sub_30001" w:history="1">
        <w:r w:rsidRPr="000C730A">
          <w:rPr>
            <w:rStyle w:val="a4"/>
            <w:rFonts w:cs="Arial"/>
            <w:color w:val="auto"/>
          </w:rPr>
          <w:t>приложению</w:t>
        </w:r>
      </w:hyperlink>
      <w:r w:rsidRPr="000C730A">
        <w:t xml:space="preserve"> к настоящему Положению.</w:t>
      </w:r>
    </w:p>
    <w:p w:rsidR="000C730A" w:rsidRPr="000C730A" w:rsidRDefault="000C730A" w:rsidP="00202A3B">
      <w:pPr>
        <w:ind w:firstLine="567"/>
      </w:pPr>
      <w:bookmarkStart w:id="37" w:name="sub_3023"/>
      <w:r w:rsidRPr="000C730A">
        <w:t>2.3. Комиссию возглавляет председатель, который по должности является ведущим специалистом финансового отдела администрации Мезмайского сельского поселения Апшеронского района.</w:t>
      </w:r>
    </w:p>
    <w:bookmarkEnd w:id="37"/>
    <w:p w:rsidR="000C730A" w:rsidRPr="000C730A" w:rsidRDefault="000C730A" w:rsidP="00202A3B">
      <w:pPr>
        <w:ind w:firstLine="567"/>
      </w:pPr>
      <w:r w:rsidRPr="000C730A">
        <w:t>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</w:p>
    <w:p w:rsidR="000C730A" w:rsidRPr="000C730A" w:rsidRDefault="000C730A" w:rsidP="00202A3B">
      <w:pPr>
        <w:ind w:firstLine="567"/>
      </w:pPr>
      <w:r w:rsidRPr="000C730A">
        <w:t>В случае отсутствия председателя Комиссии его обязанности исполняет заместитель председателя Комиссии.</w:t>
      </w:r>
    </w:p>
    <w:p w:rsidR="000C730A" w:rsidRPr="000C730A" w:rsidRDefault="000C730A" w:rsidP="00202A3B">
      <w:pPr>
        <w:ind w:firstLine="567"/>
      </w:pPr>
      <w:bookmarkStart w:id="38" w:name="sub_3024"/>
      <w:r w:rsidRPr="000C730A">
        <w:t>2.4. Формы и методы работы Комиссии устанавливаются председателем Комиссии в зависимости от задач, решаемых Комиссией.</w:t>
      </w:r>
    </w:p>
    <w:bookmarkEnd w:id="38"/>
    <w:p w:rsidR="000C730A" w:rsidRPr="000C730A" w:rsidRDefault="000C730A" w:rsidP="00202A3B">
      <w:pPr>
        <w:ind w:firstLine="567"/>
      </w:pPr>
      <w:r w:rsidRPr="000C730A">
        <w:t xml:space="preserve">В своей деятельности Комиссия руководствуется законодательством Российской Федерации, Краснодарского края, положениями, содержащимися в </w:t>
      </w:r>
      <w:hyperlink w:anchor="sub_1000" w:history="1">
        <w:r w:rsidRPr="000C730A">
          <w:rPr>
            <w:rStyle w:val="a4"/>
            <w:rFonts w:cs="Arial"/>
            <w:color w:val="auto"/>
          </w:rPr>
          <w:t>приложении 1</w:t>
        </w:r>
      </w:hyperlink>
      <w:r w:rsidRPr="000C730A">
        <w:t xml:space="preserve">, </w:t>
      </w:r>
      <w:hyperlink w:anchor="sub_2000" w:history="1">
        <w:r w:rsidRPr="000C730A">
          <w:rPr>
            <w:rStyle w:val="a4"/>
            <w:rFonts w:cs="Arial"/>
            <w:color w:val="auto"/>
          </w:rPr>
          <w:t>2</w:t>
        </w:r>
      </w:hyperlink>
      <w:r w:rsidRPr="000C730A">
        <w:t xml:space="preserve"> к настоящему приказу (далее соответственно - Порядок 1, Порядок 2) и настоящим Положением.</w:t>
      </w:r>
    </w:p>
    <w:p w:rsidR="000C730A" w:rsidRPr="000C730A" w:rsidRDefault="000C730A" w:rsidP="00202A3B">
      <w:pPr>
        <w:ind w:firstLine="567"/>
      </w:pPr>
      <w:bookmarkStart w:id="39" w:name="sub_3025"/>
      <w:r w:rsidRPr="000C730A">
        <w:t xml:space="preserve">2.5. Заседания Комиссии проводятся по мере подготовки документов для </w:t>
      </w:r>
      <w:r w:rsidRPr="000C730A">
        <w:lastRenderedPageBreak/>
        <w:t>принятия решений о признании безнадежной к взысканию (сомнительной) задолженности по платежам в районный бюджет.</w:t>
      </w:r>
    </w:p>
    <w:p w:rsidR="000C730A" w:rsidRPr="000C730A" w:rsidRDefault="000C730A" w:rsidP="00202A3B">
      <w:pPr>
        <w:ind w:firstLine="567"/>
      </w:pPr>
      <w:bookmarkStart w:id="40" w:name="sub_3026"/>
      <w:bookmarkEnd w:id="39"/>
      <w:r w:rsidRPr="000C730A">
        <w:t>2.6. Секретарь Комиссии выполняет организационное сопровождение деятельности Комиссии, в том числе:</w:t>
      </w:r>
    </w:p>
    <w:bookmarkEnd w:id="40"/>
    <w:p w:rsidR="000C730A" w:rsidRPr="000C730A" w:rsidRDefault="000C730A" w:rsidP="00202A3B">
      <w:pPr>
        <w:ind w:firstLine="567"/>
      </w:pPr>
      <w:r w:rsidRPr="000C730A">
        <w:t xml:space="preserve">прием документов, представляемых для принятия решений о признании безнадежной к взысканию задолженности по платежам в бюджет поселения, и проверку их соответствия перечню, установленному </w:t>
      </w:r>
      <w:hyperlink w:anchor="sub_1005" w:history="1">
        <w:r w:rsidRPr="000C730A">
          <w:rPr>
            <w:rStyle w:val="a4"/>
            <w:rFonts w:cs="Arial"/>
            <w:color w:val="auto"/>
          </w:rPr>
          <w:t>пунктом 5 Порядка 1</w:t>
        </w:r>
      </w:hyperlink>
      <w:r w:rsidRPr="000C730A">
        <w:t xml:space="preserve">, прием документов, представляемых для принятия решений о признании сомнительной задолженности по платежам в бюджет поселения, и проверку их соответствия перечню, установленному </w:t>
      </w:r>
      <w:hyperlink w:anchor="sub_2006" w:history="1">
        <w:r w:rsidRPr="000C730A">
          <w:rPr>
            <w:rStyle w:val="a4"/>
            <w:rFonts w:cs="Arial"/>
            <w:color w:val="auto"/>
          </w:rPr>
          <w:t>пунктом 6 Порядка 2</w:t>
        </w:r>
      </w:hyperlink>
      <w:r w:rsidRPr="000C730A">
        <w:t>;</w:t>
      </w:r>
    </w:p>
    <w:p w:rsidR="000C730A" w:rsidRPr="000C730A" w:rsidRDefault="000C730A" w:rsidP="00202A3B">
      <w:pPr>
        <w:ind w:firstLine="567"/>
      </w:pPr>
      <w:r w:rsidRPr="000C730A">
        <w:t>подготовку заседания Комиссии;</w:t>
      </w:r>
    </w:p>
    <w:p w:rsidR="000C730A" w:rsidRPr="000C730A" w:rsidRDefault="000C730A" w:rsidP="00202A3B">
      <w:pPr>
        <w:ind w:firstLine="567"/>
      </w:pPr>
      <w:r w:rsidRPr="000C730A">
        <w:t>оформление протоколов заседания Комиссии.</w:t>
      </w:r>
    </w:p>
    <w:p w:rsidR="000C730A" w:rsidRPr="000C730A" w:rsidRDefault="000C730A" w:rsidP="00202A3B">
      <w:pPr>
        <w:ind w:firstLine="567"/>
      </w:pPr>
      <w:bookmarkStart w:id="41" w:name="sub_3027"/>
      <w:r w:rsidRPr="000C730A">
        <w:t>2.7. Заседание Комиссии правомочно, если на нем присутствует не менее половины членов Комиссии.</w:t>
      </w:r>
    </w:p>
    <w:bookmarkEnd w:id="41"/>
    <w:p w:rsidR="000C730A" w:rsidRPr="000C730A" w:rsidRDefault="000C730A" w:rsidP="00202A3B">
      <w:pPr>
        <w:ind w:firstLine="567"/>
      </w:pPr>
      <w:r w:rsidRPr="000C730A"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председательствующего является решающим.</w:t>
      </w:r>
    </w:p>
    <w:p w:rsidR="000C730A" w:rsidRPr="000C730A" w:rsidRDefault="000C730A" w:rsidP="00202A3B">
      <w:pPr>
        <w:ind w:firstLine="567"/>
      </w:pPr>
      <w:r w:rsidRPr="000C730A">
        <w:t>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решений) путем согласования проекта решения по вопросам повестки дня с членами Комиссии.</w:t>
      </w:r>
    </w:p>
    <w:p w:rsidR="000C730A" w:rsidRPr="000C730A" w:rsidRDefault="000C730A" w:rsidP="00202A3B">
      <w:pPr>
        <w:ind w:firstLine="567"/>
      </w:pPr>
      <w:bookmarkStart w:id="42" w:name="sub_3028"/>
      <w:r w:rsidRPr="000C730A">
        <w:t>2.8. При отсутствии в составе Комиссии работников, обладающих специальными знаниями, для участия в заседаниях Комиссии могут привлекаться эксперты на добровольных началах.</w:t>
      </w:r>
    </w:p>
    <w:p w:rsidR="000C730A" w:rsidRPr="000C730A" w:rsidRDefault="000C730A" w:rsidP="000C730A">
      <w:pPr>
        <w:pStyle w:val="1"/>
        <w:spacing w:before="0" w:after="0"/>
        <w:rPr>
          <w:b w:val="0"/>
          <w:color w:val="auto"/>
        </w:rPr>
      </w:pPr>
      <w:bookmarkStart w:id="43" w:name="sub_3003"/>
      <w:bookmarkEnd w:id="42"/>
      <w:r w:rsidRPr="000C730A">
        <w:rPr>
          <w:b w:val="0"/>
          <w:color w:val="auto"/>
        </w:rPr>
        <w:t>3. Основные функции Комиссии</w:t>
      </w:r>
    </w:p>
    <w:bookmarkEnd w:id="43"/>
    <w:p w:rsidR="000C730A" w:rsidRPr="000C730A" w:rsidRDefault="000C730A" w:rsidP="000C730A">
      <w:r w:rsidRPr="000C730A">
        <w:t>Основными функциями Комиссии являются:</w:t>
      </w:r>
    </w:p>
    <w:p w:rsidR="000C730A" w:rsidRPr="000C730A" w:rsidRDefault="000C730A" w:rsidP="000C730A">
      <w:bookmarkStart w:id="44" w:name="sub_301"/>
      <w:r w:rsidRPr="000C730A">
        <w:t>1) установление наличия (отсутствия) оснований для принятия решений о признании безнадежной к взысканию (сомнительной) задолженности по платежам в бюджет поселения, администратором доходов по которым является администрация Мезмайского сельского поселения Апшеронского района;</w:t>
      </w:r>
    </w:p>
    <w:p w:rsidR="000C730A" w:rsidRPr="000C730A" w:rsidRDefault="000C730A" w:rsidP="000C730A">
      <w:bookmarkStart w:id="45" w:name="sub_302"/>
      <w:bookmarkEnd w:id="44"/>
      <w:r w:rsidRPr="000C730A">
        <w:t xml:space="preserve">2) проверка соответствия представленных документов случаям признания безнадежной к взысканию задолженности по платежам в бюджет поселения, предусмотренным </w:t>
      </w:r>
      <w:hyperlink w:anchor="sub_1003" w:history="1">
        <w:r w:rsidRPr="000C730A">
          <w:rPr>
            <w:rStyle w:val="a4"/>
            <w:rFonts w:cs="Arial"/>
            <w:color w:val="auto"/>
          </w:rPr>
          <w:t>пунктом 3 Порядка 1</w:t>
        </w:r>
      </w:hyperlink>
      <w:r w:rsidRPr="000C730A">
        <w:t>;</w:t>
      </w:r>
    </w:p>
    <w:p w:rsidR="000C730A" w:rsidRPr="000C730A" w:rsidRDefault="000C730A" w:rsidP="000C730A">
      <w:bookmarkStart w:id="46" w:name="sub_303"/>
      <w:bookmarkEnd w:id="45"/>
      <w:r w:rsidRPr="000C730A">
        <w:t>3) принятие решения о признании либо отказе в признании задолженности по платежам в бюджет поселения безнадежной к взысканию;</w:t>
      </w:r>
    </w:p>
    <w:p w:rsidR="000C730A" w:rsidRPr="000C730A" w:rsidRDefault="000C730A" w:rsidP="000C730A">
      <w:bookmarkStart w:id="47" w:name="sub_304"/>
      <w:bookmarkEnd w:id="46"/>
      <w:r w:rsidRPr="000C730A">
        <w:t xml:space="preserve">4) проверка соответствия представленных документов случаям признания сомнительной задолженности по платежам в бюджет поселения, предусмотренным </w:t>
      </w:r>
      <w:hyperlink w:anchor="sub_2003" w:history="1">
        <w:r w:rsidRPr="000C730A">
          <w:rPr>
            <w:rStyle w:val="a4"/>
            <w:rFonts w:cs="Arial"/>
            <w:color w:val="auto"/>
          </w:rPr>
          <w:t>пунктом 3 Порядка 2</w:t>
        </w:r>
      </w:hyperlink>
      <w:r w:rsidRPr="000C730A">
        <w:t>;</w:t>
      </w:r>
    </w:p>
    <w:p w:rsidR="000C730A" w:rsidRPr="000C730A" w:rsidRDefault="000C730A" w:rsidP="000C730A">
      <w:bookmarkStart w:id="48" w:name="sub_305"/>
      <w:bookmarkEnd w:id="47"/>
      <w:r w:rsidRPr="000C730A">
        <w:t>5) принятие решения о признании либо отказе в признании задолженности по платежам в бюджет поселения сомнительной.</w:t>
      </w:r>
    </w:p>
    <w:p w:rsidR="000C730A" w:rsidRPr="000C730A" w:rsidRDefault="000C730A" w:rsidP="000C730A">
      <w:pPr>
        <w:pStyle w:val="1"/>
        <w:spacing w:before="0" w:after="0"/>
        <w:rPr>
          <w:b w:val="0"/>
          <w:color w:val="auto"/>
        </w:rPr>
      </w:pPr>
      <w:bookmarkStart w:id="49" w:name="sub_3004"/>
      <w:bookmarkEnd w:id="48"/>
      <w:r w:rsidRPr="000C730A">
        <w:rPr>
          <w:b w:val="0"/>
          <w:color w:val="auto"/>
        </w:rPr>
        <w:t>4. Права и обязанности Комиссии</w:t>
      </w:r>
    </w:p>
    <w:p w:rsidR="000C730A" w:rsidRPr="000C730A" w:rsidRDefault="000C730A" w:rsidP="00202A3B">
      <w:pPr>
        <w:ind w:firstLine="567"/>
      </w:pPr>
      <w:bookmarkStart w:id="50" w:name="sub_3041"/>
      <w:bookmarkEnd w:id="49"/>
      <w:r w:rsidRPr="000C730A">
        <w:t>4.1. Члены Комиссии вправе письменно изложить свое мнение и представить его одновременно с проектом решения Комиссии.</w:t>
      </w:r>
    </w:p>
    <w:p w:rsidR="000C730A" w:rsidRPr="000C730A" w:rsidRDefault="000C730A" w:rsidP="00202A3B">
      <w:pPr>
        <w:ind w:firstLine="567"/>
      </w:pPr>
      <w:bookmarkStart w:id="51" w:name="sub_3042"/>
      <w:bookmarkEnd w:id="50"/>
      <w:r w:rsidRPr="000C730A">
        <w:t xml:space="preserve">4.2. Члены Комиссии обязаны проводить заседание Комиссии по мере представления документов для принятия решений о признании безнадежной к взысканию задолженности по платежам в бюджет поселения в срок, установленный </w:t>
      </w:r>
      <w:hyperlink w:anchor="sub_1006" w:history="1">
        <w:r w:rsidRPr="000C730A">
          <w:rPr>
            <w:rStyle w:val="a4"/>
            <w:rFonts w:cs="Arial"/>
            <w:color w:val="auto"/>
          </w:rPr>
          <w:t>пунктом 6 Порядка 1</w:t>
        </w:r>
      </w:hyperlink>
      <w:r w:rsidRPr="000C730A">
        <w:t>;</w:t>
      </w:r>
    </w:p>
    <w:p w:rsidR="000C730A" w:rsidRPr="000C730A" w:rsidRDefault="000C730A" w:rsidP="00202A3B">
      <w:pPr>
        <w:ind w:firstLine="567"/>
      </w:pPr>
      <w:bookmarkStart w:id="52" w:name="sub_3043"/>
      <w:bookmarkEnd w:id="51"/>
      <w:r w:rsidRPr="000C730A">
        <w:t xml:space="preserve">4.3. Члены Комиссии обязаны проводить заседание Комиссии по мере представления документов для принятия решений о признании сомнительной задолженности по платежам в районный бюджет в срок, установленный </w:t>
      </w:r>
      <w:hyperlink w:anchor="sub_2007" w:history="1">
        <w:r w:rsidRPr="000C730A">
          <w:rPr>
            <w:rStyle w:val="a4"/>
            <w:rFonts w:cs="Arial"/>
            <w:color w:val="auto"/>
          </w:rPr>
          <w:t>пунктом 7 Порядка 2</w:t>
        </w:r>
      </w:hyperlink>
      <w:r w:rsidRPr="000C730A">
        <w:t>.</w:t>
      </w:r>
    </w:p>
    <w:p w:rsidR="000C730A" w:rsidRPr="000C730A" w:rsidRDefault="000C730A" w:rsidP="00202A3B">
      <w:pPr>
        <w:pStyle w:val="1"/>
        <w:spacing w:before="0" w:after="0"/>
        <w:ind w:firstLine="567"/>
      </w:pPr>
      <w:bookmarkStart w:id="53" w:name="sub_3005"/>
      <w:bookmarkEnd w:id="52"/>
      <w:r w:rsidRPr="000C730A">
        <w:rPr>
          <w:b w:val="0"/>
          <w:color w:val="auto"/>
        </w:rPr>
        <w:lastRenderedPageBreak/>
        <w:t>5. Ответственность Комиссии</w:t>
      </w:r>
      <w:bookmarkEnd w:id="53"/>
    </w:p>
    <w:p w:rsidR="000C730A" w:rsidRPr="000C730A" w:rsidRDefault="000C730A" w:rsidP="00202A3B">
      <w:pPr>
        <w:ind w:firstLine="567"/>
      </w:pPr>
      <w:r w:rsidRPr="000C730A"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законодательством Российской Федерации.</w:t>
      </w:r>
    </w:p>
    <w:p w:rsidR="000C730A" w:rsidRPr="00A62AE2" w:rsidRDefault="000C730A" w:rsidP="00202A3B">
      <w:pPr>
        <w:ind w:firstLine="567"/>
      </w:pPr>
    </w:p>
    <w:p w:rsidR="000C730A" w:rsidRDefault="000C730A" w:rsidP="000C730A">
      <w:pPr>
        <w:ind w:firstLine="567"/>
      </w:pPr>
    </w:p>
    <w:p w:rsidR="000C730A" w:rsidRPr="00A62AE2" w:rsidRDefault="000C730A" w:rsidP="000C730A">
      <w:pPr>
        <w:ind w:firstLine="567"/>
      </w:pPr>
    </w:p>
    <w:p w:rsidR="000C730A" w:rsidRDefault="000C730A" w:rsidP="000C730A">
      <w:pPr>
        <w:pStyle w:val="af"/>
        <w:ind w:firstLine="567"/>
      </w:pPr>
      <w:r>
        <w:t>Глава</w:t>
      </w:r>
    </w:p>
    <w:p w:rsidR="000C730A" w:rsidRPr="00CE3594" w:rsidRDefault="000C730A" w:rsidP="000C730A">
      <w:pPr>
        <w:pStyle w:val="af"/>
        <w:ind w:firstLine="567"/>
      </w:pPr>
      <w:r w:rsidRPr="00CE3594">
        <w:t>Мезмайского сельского поселения</w:t>
      </w:r>
    </w:p>
    <w:p w:rsidR="000C730A" w:rsidRDefault="000C730A" w:rsidP="000C730A">
      <w:pPr>
        <w:pStyle w:val="af"/>
        <w:ind w:firstLine="567"/>
      </w:pPr>
      <w:r w:rsidRPr="00CE3594">
        <w:t>Апшеронского района</w:t>
      </w:r>
    </w:p>
    <w:p w:rsidR="00A62AE2" w:rsidRDefault="000C730A" w:rsidP="000C730A">
      <w:pPr>
        <w:ind w:firstLine="567"/>
      </w:pPr>
      <w:r w:rsidRPr="00CE3594">
        <w:t>А.С.</w:t>
      </w:r>
      <w:r>
        <w:t>Николаев</w:t>
      </w:r>
    </w:p>
    <w:p w:rsidR="000C730A" w:rsidRDefault="000C730A" w:rsidP="000C730A">
      <w:pPr>
        <w:ind w:firstLine="567"/>
      </w:pPr>
    </w:p>
    <w:p w:rsidR="000C730A" w:rsidRDefault="000C730A" w:rsidP="000C730A">
      <w:pPr>
        <w:ind w:firstLine="567"/>
      </w:pPr>
    </w:p>
    <w:p w:rsidR="000C730A" w:rsidRPr="00A67E4A" w:rsidRDefault="000C730A" w:rsidP="00DB0F50">
      <w:pPr>
        <w:ind w:firstLine="567"/>
      </w:pPr>
    </w:p>
    <w:p w:rsidR="00202A3B" w:rsidRPr="00220F36" w:rsidRDefault="00202A3B" w:rsidP="00202A3B">
      <w:pPr>
        <w:ind w:firstLine="567"/>
        <w:jc w:val="left"/>
      </w:pPr>
      <w:bookmarkStart w:id="54" w:name="sub_30001"/>
      <w:r w:rsidRPr="00220F36">
        <w:t xml:space="preserve">Приложение </w:t>
      </w:r>
      <w:r>
        <w:t>№1</w:t>
      </w:r>
      <w:r w:rsidRPr="00220F36">
        <w:t xml:space="preserve"> 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 xml:space="preserve">к </w:t>
      </w:r>
      <w:hyperlink w:anchor="sub_1000" w:history="1">
        <w:r w:rsidRPr="00393DDA">
          <w:rPr>
            <w:rStyle w:val="a4"/>
            <w:rFonts w:cs="Arial"/>
            <w:color w:val="auto"/>
          </w:rPr>
          <w:t>Порядку</w:t>
        </w:r>
      </w:hyperlink>
      <w:r w:rsidRPr="00393DDA">
        <w:rPr>
          <w:rStyle w:val="a3"/>
          <w:b w:val="0"/>
          <w:bCs/>
          <w:color w:val="auto"/>
        </w:rPr>
        <w:t xml:space="preserve"> принятия решений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о признании безнадежной к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взысканию задолженности по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платежам в</w:t>
      </w:r>
      <w:r>
        <w:rPr>
          <w:rStyle w:val="a3"/>
          <w:b w:val="0"/>
          <w:bCs/>
          <w:color w:val="auto"/>
        </w:rPr>
        <w:t xml:space="preserve"> </w:t>
      </w:r>
      <w:r w:rsidRPr="00393DDA">
        <w:rPr>
          <w:rStyle w:val="a3"/>
          <w:b w:val="0"/>
          <w:bCs/>
          <w:color w:val="auto"/>
        </w:rPr>
        <w:t>бюджет поселения,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главным администратором доходов</w:t>
      </w:r>
    </w:p>
    <w:p w:rsidR="00202A3B" w:rsidRPr="00393DDA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по которым является администрация</w:t>
      </w:r>
    </w:p>
    <w:p w:rsidR="00202A3B" w:rsidRPr="00393DDA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Мезмайского сельского поселения</w:t>
      </w:r>
    </w:p>
    <w:p w:rsidR="00202A3B" w:rsidRPr="00393DDA" w:rsidRDefault="00202A3B" w:rsidP="00202A3B">
      <w:pPr>
        <w:widowControl/>
        <w:autoSpaceDN/>
        <w:adjustRightInd/>
        <w:ind w:firstLine="567"/>
        <w:jc w:val="left"/>
        <w:rPr>
          <w:lang w:eastAsia="ar-SA"/>
        </w:rPr>
      </w:pPr>
      <w:r w:rsidRPr="00393DDA">
        <w:rPr>
          <w:rStyle w:val="a3"/>
          <w:b w:val="0"/>
          <w:bCs/>
          <w:color w:val="auto"/>
        </w:rPr>
        <w:t>Апшеронского района</w:t>
      </w:r>
    </w:p>
    <w:p w:rsidR="00202A3B" w:rsidRPr="0094617E" w:rsidRDefault="00202A3B" w:rsidP="00202A3B">
      <w:pPr>
        <w:ind w:firstLine="0"/>
        <w:jc w:val="center"/>
        <w:rPr>
          <w:rStyle w:val="a3"/>
          <w:b w:val="0"/>
          <w:bCs/>
          <w:color w:val="auto"/>
        </w:rPr>
      </w:pPr>
    </w:p>
    <w:p w:rsidR="00202A3B" w:rsidRPr="0094617E" w:rsidRDefault="00202A3B" w:rsidP="00202A3B">
      <w:pPr>
        <w:ind w:firstLine="0"/>
        <w:jc w:val="center"/>
      </w:pPr>
    </w:p>
    <w:p w:rsidR="00202A3B" w:rsidRPr="00393DDA" w:rsidRDefault="00202A3B" w:rsidP="00202A3B">
      <w:pPr>
        <w:pStyle w:val="1"/>
        <w:spacing w:before="0" w:after="0"/>
        <w:rPr>
          <w:b w:val="0"/>
          <w:color w:val="auto"/>
        </w:rPr>
      </w:pPr>
      <w:r w:rsidRPr="00393DDA">
        <w:rPr>
          <w:b w:val="0"/>
          <w:color w:val="auto"/>
        </w:rPr>
        <w:t>Выписка</w:t>
      </w:r>
    </w:p>
    <w:p w:rsidR="00202A3B" w:rsidRPr="00393DDA" w:rsidRDefault="00202A3B" w:rsidP="00202A3B">
      <w:pPr>
        <w:pStyle w:val="1"/>
        <w:spacing w:before="0" w:after="0"/>
        <w:rPr>
          <w:b w:val="0"/>
          <w:color w:val="auto"/>
        </w:rPr>
      </w:pPr>
      <w:r w:rsidRPr="00393DDA">
        <w:rPr>
          <w:b w:val="0"/>
          <w:color w:val="auto"/>
        </w:rPr>
        <w:t>из бюджетного учета администрации Мезмайского сельского поселения Апшеронского района о суммах задолженности по уплате платежей в бюджет поселения</w:t>
      </w:r>
    </w:p>
    <w:p w:rsidR="00202A3B" w:rsidRPr="00393DDA" w:rsidRDefault="00202A3B" w:rsidP="00202A3B">
      <w:pPr>
        <w:pStyle w:val="a6"/>
        <w:jc w:val="center"/>
        <w:rPr>
          <w:rFonts w:ascii="Arial" w:hAnsi="Arial" w:cs="Arial"/>
        </w:rPr>
      </w:pPr>
      <w:r w:rsidRPr="00393DDA">
        <w:rPr>
          <w:rFonts w:ascii="Arial" w:hAnsi="Arial" w:cs="Arial"/>
        </w:rPr>
        <w:t>по состоянию на "__" _________ 20__ г.</w:t>
      </w:r>
    </w:p>
    <w:p w:rsidR="00202A3B" w:rsidRPr="00393DDA" w:rsidRDefault="00202A3B" w:rsidP="00202A3B"/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Полное наименование организации (фамилия, имя, отчество физического лица)</w:t>
      </w:r>
    </w:p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____________________________________________________________________</w:t>
      </w:r>
    </w:p>
    <w:p w:rsidR="00202A3B" w:rsidRPr="00393DDA" w:rsidRDefault="00202A3B" w:rsidP="00202A3B">
      <w:pPr>
        <w:ind w:firstLine="0"/>
      </w:pPr>
      <w:r w:rsidRPr="00393DDA">
        <w:t>_______________________________________</w:t>
      </w:r>
      <w:r>
        <w:t>_____________________________</w:t>
      </w:r>
    </w:p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ИНН __________________ КПП __________________</w:t>
      </w:r>
    </w:p>
    <w:p w:rsidR="00202A3B" w:rsidRPr="00393DDA" w:rsidRDefault="00202A3B" w:rsidP="00202A3B">
      <w:pPr>
        <w:pStyle w:val="a6"/>
        <w:numPr>
          <w:ilvl w:val="1"/>
          <w:numId w:val="2"/>
        </w:numPr>
        <w:rPr>
          <w:rFonts w:ascii="Arial" w:hAnsi="Arial" w:cs="Arial"/>
        </w:rPr>
      </w:pPr>
      <w:bookmarkStart w:id="55" w:name="sub_1011"/>
      <w:r w:rsidRPr="00393DDA">
        <w:rPr>
          <w:rFonts w:ascii="Arial" w:hAnsi="Arial" w:cs="Arial"/>
        </w:rPr>
        <w:t>Сумма задолженности по платежам в бюджет поселения_________________</w:t>
      </w:r>
    </w:p>
    <w:p w:rsidR="00202A3B" w:rsidRPr="00393DDA" w:rsidRDefault="00202A3B" w:rsidP="00202A3B">
      <w:pPr>
        <w:ind w:firstLine="0"/>
      </w:pPr>
      <w:r w:rsidRPr="00393DDA">
        <w:t>_______________________________________</w:t>
      </w:r>
      <w:r>
        <w:t>______________________________</w:t>
      </w:r>
    </w:p>
    <w:bookmarkEnd w:id="55"/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(цифрами и прописью)</w:t>
      </w:r>
    </w:p>
    <w:p w:rsidR="00202A3B" w:rsidRPr="00393DDA" w:rsidRDefault="00202A3B" w:rsidP="00202A3B">
      <w:pPr>
        <w:pStyle w:val="a6"/>
        <w:numPr>
          <w:ilvl w:val="1"/>
          <w:numId w:val="2"/>
        </w:numPr>
        <w:rPr>
          <w:rFonts w:ascii="Arial" w:hAnsi="Arial" w:cs="Arial"/>
        </w:rPr>
      </w:pPr>
      <w:bookmarkStart w:id="56" w:name="sub_1012"/>
      <w:r w:rsidRPr="00393DDA">
        <w:rPr>
          <w:rFonts w:ascii="Arial" w:hAnsi="Arial" w:cs="Arial"/>
        </w:rPr>
        <w:t>Сумма задолженности по пеням и штрафам ____________________________</w:t>
      </w:r>
    </w:p>
    <w:p w:rsidR="00202A3B" w:rsidRPr="00393DDA" w:rsidRDefault="00202A3B" w:rsidP="00202A3B">
      <w:pPr>
        <w:ind w:firstLine="0"/>
      </w:pPr>
      <w:r w:rsidRPr="00393DDA">
        <w:t>_______________________________________</w:t>
      </w:r>
      <w:r>
        <w:t>______________________________</w:t>
      </w:r>
    </w:p>
    <w:bookmarkEnd w:id="56"/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(цифрами и прописью)</w:t>
      </w:r>
    </w:p>
    <w:p w:rsidR="00202A3B" w:rsidRPr="00393DDA" w:rsidRDefault="00202A3B" w:rsidP="00202A3B">
      <w:pPr>
        <w:pStyle w:val="a6"/>
        <w:rPr>
          <w:rFonts w:ascii="Arial" w:hAnsi="Arial" w:cs="Arial"/>
        </w:rPr>
      </w:pPr>
      <w:r w:rsidRPr="00393DDA">
        <w:rPr>
          <w:rFonts w:ascii="Arial" w:hAnsi="Arial" w:cs="Arial"/>
        </w:rPr>
        <w:t>Наименование платежа в районный бюджет ______________________________</w:t>
      </w:r>
    </w:p>
    <w:p w:rsidR="00202A3B" w:rsidRPr="00393DDA" w:rsidRDefault="00202A3B" w:rsidP="00202A3B">
      <w:pPr>
        <w:pStyle w:val="a6"/>
        <w:rPr>
          <w:rFonts w:ascii="Arial" w:hAnsi="Arial" w:cs="Arial"/>
        </w:rPr>
      </w:pPr>
      <w:hyperlink r:id="rId28" w:history="1">
        <w:r w:rsidRPr="00393DDA">
          <w:rPr>
            <w:rStyle w:val="a4"/>
            <w:rFonts w:ascii="Arial" w:hAnsi="Arial" w:cs="Arial"/>
            <w:color w:val="auto"/>
          </w:rPr>
          <w:t>КБК</w:t>
        </w:r>
      </w:hyperlink>
      <w:r w:rsidRPr="00393DDA">
        <w:rPr>
          <w:rFonts w:ascii="Arial" w:hAnsi="Arial" w:cs="Arial"/>
        </w:rPr>
        <w:t xml:space="preserve"> ________________________________________________________________</w:t>
      </w:r>
    </w:p>
    <w:p w:rsidR="00202A3B" w:rsidRPr="00393DDA" w:rsidRDefault="00202A3B" w:rsidP="00202A3B">
      <w:pPr>
        <w:ind w:firstLine="567"/>
      </w:pPr>
    </w:p>
    <w:p w:rsidR="00202A3B" w:rsidRPr="00393DDA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Ведущий специалист</w:t>
      </w:r>
    </w:p>
    <w:p w:rsidR="00202A3B" w:rsidRPr="00393DDA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финансового отдела______________ ______________________</w:t>
      </w:r>
    </w:p>
    <w:p w:rsidR="00202A3B" w:rsidRPr="00393DDA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(подпись) (расшифровка подписи)</w:t>
      </w:r>
    </w:p>
    <w:p w:rsidR="00202A3B" w:rsidRPr="00393DDA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Исполнитель______________ ______________________</w:t>
      </w:r>
    </w:p>
    <w:p w:rsidR="00202A3B" w:rsidRPr="00393DDA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(подпись) (расшифровка подписи)</w:t>
      </w:r>
    </w:p>
    <w:p w:rsidR="00202A3B" w:rsidRDefault="00202A3B" w:rsidP="00202A3B">
      <w:pPr>
        <w:pStyle w:val="a6"/>
        <w:ind w:firstLine="567"/>
        <w:rPr>
          <w:rFonts w:ascii="Arial" w:hAnsi="Arial" w:cs="Arial"/>
        </w:rPr>
      </w:pPr>
      <w:r w:rsidRPr="00393DDA">
        <w:rPr>
          <w:rFonts w:ascii="Arial" w:hAnsi="Arial" w:cs="Arial"/>
        </w:rPr>
        <w:t>"__" ________ 20__ г.</w:t>
      </w:r>
    </w:p>
    <w:p w:rsidR="00202A3B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Default="00202A3B" w:rsidP="00202A3B">
      <w:pPr>
        <w:pStyle w:val="af"/>
        <w:ind w:firstLine="567"/>
      </w:pPr>
      <w:r>
        <w:t>Глава</w:t>
      </w:r>
    </w:p>
    <w:p w:rsidR="00202A3B" w:rsidRPr="00CE3594" w:rsidRDefault="00202A3B" w:rsidP="00202A3B">
      <w:pPr>
        <w:pStyle w:val="af"/>
        <w:ind w:firstLine="567"/>
      </w:pPr>
      <w:r w:rsidRPr="00CE3594">
        <w:t>Мезмайского сельского поселения</w:t>
      </w:r>
    </w:p>
    <w:p w:rsidR="00202A3B" w:rsidRDefault="00202A3B" w:rsidP="00202A3B">
      <w:pPr>
        <w:pStyle w:val="af"/>
        <w:ind w:firstLine="567"/>
      </w:pPr>
      <w:r w:rsidRPr="00CE3594">
        <w:t>Апшеронского района</w:t>
      </w:r>
    </w:p>
    <w:p w:rsidR="00202A3B" w:rsidRDefault="00202A3B" w:rsidP="00202A3B">
      <w:pPr>
        <w:ind w:firstLine="567"/>
      </w:pPr>
      <w:r w:rsidRPr="00CE3594">
        <w:t>А.С.</w:t>
      </w:r>
      <w:r>
        <w:t>Николаев</w:t>
      </w:r>
    </w:p>
    <w:p w:rsidR="00202A3B" w:rsidRPr="00202A3B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Pr="00220F36" w:rsidRDefault="00202A3B" w:rsidP="00202A3B">
      <w:pPr>
        <w:ind w:firstLine="567"/>
        <w:jc w:val="left"/>
      </w:pPr>
      <w:r w:rsidRPr="00220F36">
        <w:t xml:space="preserve">Приложение </w:t>
      </w:r>
      <w:r>
        <w:t>№2</w:t>
      </w:r>
      <w:r w:rsidRPr="00220F36">
        <w:t xml:space="preserve"> 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 xml:space="preserve">к </w:t>
      </w:r>
      <w:hyperlink w:anchor="sub_1000" w:history="1">
        <w:r w:rsidRPr="00393DDA">
          <w:rPr>
            <w:rStyle w:val="a4"/>
            <w:rFonts w:cs="Arial"/>
            <w:color w:val="auto"/>
          </w:rPr>
          <w:t>Порядку</w:t>
        </w:r>
      </w:hyperlink>
      <w:r w:rsidRPr="00393DDA">
        <w:rPr>
          <w:rStyle w:val="a3"/>
          <w:b w:val="0"/>
          <w:bCs/>
          <w:color w:val="auto"/>
        </w:rPr>
        <w:t xml:space="preserve"> принятия решений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о признании безнадежной к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взысканию задолженности по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платежам в</w:t>
      </w:r>
      <w:r>
        <w:rPr>
          <w:rStyle w:val="a3"/>
          <w:b w:val="0"/>
          <w:bCs/>
          <w:color w:val="auto"/>
        </w:rPr>
        <w:t xml:space="preserve"> </w:t>
      </w:r>
      <w:r w:rsidRPr="00393DDA">
        <w:rPr>
          <w:rStyle w:val="a3"/>
          <w:b w:val="0"/>
          <w:bCs/>
          <w:color w:val="auto"/>
        </w:rPr>
        <w:t>бюджет поселения,</w:t>
      </w:r>
    </w:p>
    <w:p w:rsidR="00202A3B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главным администратором доходов</w:t>
      </w:r>
    </w:p>
    <w:p w:rsidR="00202A3B" w:rsidRPr="00393DDA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по которым является администрация</w:t>
      </w:r>
    </w:p>
    <w:p w:rsidR="00202A3B" w:rsidRPr="00393DDA" w:rsidRDefault="00202A3B" w:rsidP="00202A3B">
      <w:pPr>
        <w:ind w:firstLine="567"/>
        <w:jc w:val="left"/>
        <w:rPr>
          <w:rStyle w:val="a3"/>
          <w:b w:val="0"/>
          <w:bCs/>
          <w:color w:val="auto"/>
        </w:rPr>
      </w:pPr>
      <w:r w:rsidRPr="00393DDA">
        <w:rPr>
          <w:rStyle w:val="a3"/>
          <w:b w:val="0"/>
          <w:bCs/>
          <w:color w:val="auto"/>
        </w:rPr>
        <w:t>Мезмайского сельского поселения</w:t>
      </w:r>
    </w:p>
    <w:p w:rsidR="00202A3B" w:rsidRPr="00393DDA" w:rsidRDefault="00202A3B" w:rsidP="00202A3B">
      <w:pPr>
        <w:widowControl/>
        <w:autoSpaceDN/>
        <w:adjustRightInd/>
        <w:ind w:firstLine="567"/>
        <w:jc w:val="left"/>
        <w:rPr>
          <w:lang w:eastAsia="ar-SA"/>
        </w:rPr>
      </w:pPr>
      <w:r w:rsidRPr="00393DDA">
        <w:rPr>
          <w:rStyle w:val="a3"/>
          <w:b w:val="0"/>
          <w:bCs/>
          <w:color w:val="auto"/>
        </w:rPr>
        <w:t>Апшеронского района</w:t>
      </w:r>
    </w:p>
    <w:p w:rsidR="00202A3B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Pr="00A62AE2" w:rsidRDefault="00202A3B" w:rsidP="00202A3B">
      <w:pPr>
        <w:pStyle w:val="1"/>
        <w:spacing w:before="0" w:after="0"/>
        <w:rPr>
          <w:b w:val="0"/>
          <w:color w:val="auto"/>
        </w:rPr>
      </w:pPr>
      <w:r w:rsidRPr="00A62AE2">
        <w:rPr>
          <w:b w:val="0"/>
          <w:color w:val="auto"/>
        </w:rPr>
        <w:t>Акт №____</w:t>
      </w:r>
    </w:p>
    <w:p w:rsidR="00202A3B" w:rsidRPr="00A62AE2" w:rsidRDefault="00202A3B" w:rsidP="00202A3B">
      <w:pPr>
        <w:pStyle w:val="1"/>
        <w:spacing w:before="0" w:after="0"/>
        <w:rPr>
          <w:b w:val="0"/>
          <w:color w:val="auto"/>
        </w:rPr>
      </w:pPr>
      <w:r w:rsidRPr="00A62AE2">
        <w:rPr>
          <w:b w:val="0"/>
          <w:color w:val="auto"/>
        </w:rPr>
        <w:t>о признании (отказе в признании) безнадежной к взысканию задолженности по платежам в бюджет поселения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п. Мезмай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____________ 20___г.</w:t>
      </w:r>
    </w:p>
    <w:p w:rsidR="00202A3B" w:rsidRPr="00A62AE2" w:rsidRDefault="00202A3B" w:rsidP="00202A3B">
      <w:pPr>
        <w:pStyle w:val="a6"/>
        <w:ind w:firstLine="720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Постоянно действующей Комиссией администрации Мезмайского сельского поселения Апшеронского района 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администрация Мезмайского сельского поселения Апшеронского района, принято решение о признании (отказе в признании) безнадежной к взысканию задолженности по платежам в бюджет поселения должника по платежам в бюджет поселения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(полное наименование организации (фамилия, имя, отчество физического лица))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ИНН, ОГРН, КПП организации _________________________________________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ИНН физического лица ________________________________________________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платеж, по которому возникла задолженность 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(наименование платежа)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(код классификации доходов бюджетов Российской Федерации, по которому</w:t>
      </w:r>
    </w:p>
    <w:p w:rsidR="00202A3B" w:rsidRPr="00A62AE2" w:rsidRDefault="00202A3B" w:rsidP="00202A3B">
      <w:pPr>
        <w:pStyle w:val="a6"/>
        <w:ind w:right="-284"/>
        <w:rPr>
          <w:rFonts w:ascii="Arial" w:hAnsi="Arial" w:cs="Arial"/>
        </w:rPr>
      </w:pPr>
      <w:r w:rsidRPr="00A62AE2">
        <w:rPr>
          <w:rFonts w:ascii="Arial" w:hAnsi="Arial" w:cs="Arial"/>
        </w:rPr>
        <w:t>учитывается задолженность по платежам в бюджет поселения, его наименование)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сумма задолженности по платежам в бюджет поселения 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(цифрами и прописью)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сумма задолженности по пеням и штрафам по соответствующим платежам в бюджет поселения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(цифрами и прописью)</w:t>
      </w:r>
    </w:p>
    <w:p w:rsidR="00202A3B" w:rsidRPr="00A62AE2" w:rsidRDefault="00202A3B" w:rsidP="00202A3B">
      <w:pPr>
        <w:pStyle w:val="a6"/>
        <w:rPr>
          <w:rFonts w:ascii="Arial" w:hAnsi="Arial" w:cs="Arial"/>
        </w:rPr>
      </w:pPr>
      <w:r w:rsidRPr="00A62AE2">
        <w:rPr>
          <w:rFonts w:ascii="Arial" w:hAnsi="Arial" w:cs="Arial"/>
        </w:rPr>
        <w:t>____________________________________________________________________</w:t>
      </w:r>
    </w:p>
    <w:p w:rsidR="00202A3B" w:rsidRPr="00A62AE2" w:rsidRDefault="00202A3B" w:rsidP="00202A3B">
      <w:pPr>
        <w:ind w:firstLine="0"/>
      </w:pPr>
      <w:r w:rsidRPr="00A62AE2">
        <w:t>________________________________________________________________________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(код классификации доходов бюджетов Российской Федерации, по которому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учитывается бюджет поселения, его наименование)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lastRenderedPageBreak/>
        <w:t>Председатель Комиссии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____________ 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члены Комиссии: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____________ 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</w:t>
      </w:r>
      <w:r>
        <w:rPr>
          <w:rFonts w:ascii="Arial" w:hAnsi="Arial" w:cs="Arial"/>
        </w:rPr>
        <w:t>________ 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</w:t>
      </w:r>
      <w:r>
        <w:rPr>
          <w:rFonts w:ascii="Arial" w:hAnsi="Arial" w:cs="Arial"/>
        </w:rPr>
        <w:t>________ 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____________ 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____________ 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____________ _______________________</w:t>
      </w:r>
    </w:p>
    <w:p w:rsidR="00202A3B" w:rsidRPr="00A62AE2" w:rsidRDefault="00202A3B" w:rsidP="00202A3B">
      <w:pPr>
        <w:pStyle w:val="a6"/>
        <w:jc w:val="both"/>
        <w:rPr>
          <w:rFonts w:ascii="Arial" w:hAnsi="Arial" w:cs="Arial"/>
        </w:rPr>
      </w:pPr>
      <w:r w:rsidRPr="00A62AE2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A62AE2">
        <w:rPr>
          <w:rFonts w:ascii="Arial" w:hAnsi="Arial" w:cs="Arial"/>
        </w:rPr>
        <w:t>(расшифровка подписи)</w:t>
      </w:r>
    </w:p>
    <w:p w:rsidR="00202A3B" w:rsidRPr="00A62AE2" w:rsidRDefault="00202A3B" w:rsidP="00202A3B">
      <w:pPr>
        <w:ind w:firstLine="567"/>
      </w:pPr>
    </w:p>
    <w:p w:rsidR="00202A3B" w:rsidRDefault="00202A3B" w:rsidP="00202A3B">
      <w:pPr>
        <w:ind w:firstLine="567"/>
      </w:pPr>
    </w:p>
    <w:p w:rsidR="00202A3B" w:rsidRPr="00A62AE2" w:rsidRDefault="00202A3B" w:rsidP="00202A3B">
      <w:pPr>
        <w:ind w:firstLine="567"/>
      </w:pPr>
    </w:p>
    <w:p w:rsidR="00202A3B" w:rsidRDefault="00202A3B" w:rsidP="00202A3B">
      <w:pPr>
        <w:pStyle w:val="af"/>
        <w:ind w:firstLine="567"/>
      </w:pPr>
      <w:r>
        <w:t>Глава</w:t>
      </w:r>
    </w:p>
    <w:p w:rsidR="00202A3B" w:rsidRPr="00CE3594" w:rsidRDefault="00202A3B" w:rsidP="00202A3B">
      <w:pPr>
        <w:pStyle w:val="af"/>
        <w:ind w:firstLine="567"/>
      </w:pPr>
      <w:r w:rsidRPr="00CE3594">
        <w:t>Мезмайского сельского поселения</w:t>
      </w:r>
    </w:p>
    <w:p w:rsidR="00202A3B" w:rsidRDefault="00202A3B" w:rsidP="00202A3B">
      <w:pPr>
        <w:pStyle w:val="af"/>
        <w:ind w:firstLine="567"/>
      </w:pPr>
      <w:r w:rsidRPr="00CE3594">
        <w:t>Апшеронского района</w:t>
      </w:r>
    </w:p>
    <w:p w:rsidR="00202A3B" w:rsidRDefault="00202A3B" w:rsidP="00202A3B">
      <w:pPr>
        <w:ind w:firstLine="567"/>
      </w:pPr>
      <w:r w:rsidRPr="00CE3594">
        <w:t>А.С.</w:t>
      </w:r>
      <w:r>
        <w:t>Николаев</w:t>
      </w:r>
    </w:p>
    <w:p w:rsidR="00202A3B" w:rsidRPr="00202A3B" w:rsidRDefault="00202A3B" w:rsidP="00202A3B">
      <w:pPr>
        <w:ind w:firstLine="567"/>
      </w:pPr>
    </w:p>
    <w:p w:rsidR="00202A3B" w:rsidRPr="00202A3B" w:rsidRDefault="00202A3B" w:rsidP="00202A3B">
      <w:pPr>
        <w:ind w:firstLine="567"/>
      </w:pPr>
    </w:p>
    <w:p w:rsidR="00202A3B" w:rsidRPr="00202A3B" w:rsidRDefault="00202A3B" w:rsidP="00202A3B">
      <w:pPr>
        <w:ind w:firstLine="567"/>
      </w:pP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Приложение</w:t>
      </w:r>
      <w:r w:rsidR="00202A3B">
        <w:rPr>
          <w:rStyle w:val="a3"/>
          <w:b w:val="0"/>
          <w:bCs/>
          <w:color w:val="auto"/>
        </w:rPr>
        <w:t xml:space="preserve"> 3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 xml:space="preserve">к </w:t>
      </w:r>
      <w:hyperlink w:anchor="sub_3000" w:history="1">
        <w:r w:rsidRPr="00DB0F50">
          <w:rPr>
            <w:rStyle w:val="a4"/>
            <w:rFonts w:cs="Arial"/>
            <w:color w:val="auto"/>
          </w:rPr>
          <w:t>Положению</w:t>
        </w:r>
      </w:hyperlink>
      <w:r w:rsidRPr="00DB0F50">
        <w:rPr>
          <w:rStyle w:val="a3"/>
          <w:b w:val="0"/>
          <w:bCs/>
          <w:color w:val="auto"/>
        </w:rPr>
        <w:t xml:space="preserve"> о постоянно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 xml:space="preserve">действующей Комиссии 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 xml:space="preserve">администрации Мезмайского 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 xml:space="preserve">сельского поселения 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Апшеронского района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по рассмотрению и принятию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решений о признании безнадежной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к взысканию (сомнительной)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задолженности по платежам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в бюджет поселения, главным</w:t>
      </w:r>
    </w:p>
    <w:p w:rsid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администратором доходов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по которым является администрация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Мезмайского сельского поселения</w:t>
      </w:r>
    </w:p>
    <w:p w:rsidR="000C730A" w:rsidRPr="00DB0F50" w:rsidRDefault="000C730A" w:rsidP="00DB0F50">
      <w:pPr>
        <w:ind w:firstLine="567"/>
        <w:jc w:val="left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Апшеронского района</w:t>
      </w:r>
    </w:p>
    <w:bookmarkEnd w:id="54"/>
    <w:p w:rsidR="000C730A" w:rsidRPr="00DB0F50" w:rsidRDefault="000C730A" w:rsidP="00DB0F50">
      <w:pPr>
        <w:jc w:val="left"/>
      </w:pPr>
    </w:p>
    <w:p w:rsidR="000C730A" w:rsidRPr="00A67E4A" w:rsidRDefault="000C730A" w:rsidP="000C730A">
      <w:pPr>
        <w:rPr>
          <w:rFonts w:ascii="Times New Roman" w:hAnsi="Times New Roman" w:cs="Times New Roman"/>
          <w:sz w:val="28"/>
          <w:szCs w:val="28"/>
        </w:rPr>
      </w:pPr>
    </w:p>
    <w:p w:rsidR="00DB0F50" w:rsidRDefault="000C730A" w:rsidP="000C730A">
      <w:pPr>
        <w:jc w:val="center"/>
      </w:pPr>
      <w:r w:rsidRPr="00DB0F50">
        <w:t>Состав</w:t>
      </w:r>
    </w:p>
    <w:p w:rsidR="000C730A" w:rsidRPr="00DB0F50" w:rsidRDefault="000C730A" w:rsidP="000C730A">
      <w:pPr>
        <w:jc w:val="center"/>
        <w:rPr>
          <w:rStyle w:val="a3"/>
          <w:b w:val="0"/>
          <w:bCs/>
          <w:color w:val="auto"/>
        </w:rPr>
      </w:pPr>
      <w:r w:rsidRPr="00DB0F50">
        <w:t xml:space="preserve">постоянно действующей Комиссии </w:t>
      </w:r>
      <w:r w:rsidRPr="00DB0F50">
        <w:rPr>
          <w:rStyle w:val="a3"/>
          <w:b w:val="0"/>
          <w:bCs/>
          <w:color w:val="auto"/>
        </w:rPr>
        <w:t>администрации</w:t>
      </w:r>
    </w:p>
    <w:p w:rsidR="000C730A" w:rsidRPr="00DB0F50" w:rsidRDefault="000C730A" w:rsidP="000C730A">
      <w:pPr>
        <w:jc w:val="center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Мезмайского сельского поселения Апшеронского района</w:t>
      </w:r>
    </w:p>
    <w:p w:rsidR="000C730A" w:rsidRPr="00DB0F50" w:rsidRDefault="000C730A" w:rsidP="000C730A">
      <w:pPr>
        <w:jc w:val="center"/>
        <w:rPr>
          <w:rStyle w:val="a3"/>
          <w:b w:val="0"/>
          <w:bCs/>
          <w:color w:val="auto"/>
        </w:rPr>
      </w:pPr>
      <w:r w:rsidRPr="00DB0F50">
        <w:t xml:space="preserve">по рассмотрению и принятию решений о признании безнадежной к взысканию (сомнительной) задолженности по платежам в бюджет поселения, главным администратором доходов по которым является </w:t>
      </w:r>
      <w:r w:rsidRPr="00DB0F50">
        <w:rPr>
          <w:rStyle w:val="a3"/>
          <w:b w:val="0"/>
          <w:bCs/>
          <w:color w:val="auto"/>
        </w:rPr>
        <w:t>администрация</w:t>
      </w:r>
    </w:p>
    <w:p w:rsidR="000C730A" w:rsidRPr="00DB0F50" w:rsidRDefault="000C730A" w:rsidP="000C730A">
      <w:pPr>
        <w:jc w:val="center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Мезмайского сельского поселения</w:t>
      </w:r>
    </w:p>
    <w:p w:rsidR="000C730A" w:rsidRPr="00DB0F50" w:rsidRDefault="000C730A" w:rsidP="000C730A">
      <w:pPr>
        <w:jc w:val="center"/>
        <w:rPr>
          <w:rStyle w:val="a3"/>
          <w:b w:val="0"/>
          <w:bCs/>
          <w:color w:val="auto"/>
        </w:rPr>
      </w:pPr>
      <w:r w:rsidRPr="00DB0F50">
        <w:rPr>
          <w:rStyle w:val="a3"/>
          <w:b w:val="0"/>
          <w:bCs/>
          <w:color w:val="auto"/>
        </w:rPr>
        <w:t>Апшеронского района</w:t>
      </w:r>
    </w:p>
    <w:p w:rsidR="000C730A" w:rsidRPr="00DB0F50" w:rsidRDefault="000C730A" w:rsidP="00DB0F50">
      <w:pPr>
        <w:ind w:firstLine="567"/>
        <w:jc w:val="center"/>
      </w:pPr>
    </w:p>
    <w:p w:rsidR="000C730A" w:rsidRPr="00DB0F50" w:rsidRDefault="000C730A" w:rsidP="00DB0F50">
      <w:pPr>
        <w:ind w:firstLine="567"/>
      </w:pPr>
      <w:r w:rsidRPr="00DB0F50">
        <w:t>Глава администрации Мезмайского сельского поселения Апшеронского района, председатель Комиссии;</w:t>
      </w:r>
    </w:p>
    <w:p w:rsidR="000C730A" w:rsidRPr="00DB0F50" w:rsidRDefault="000C730A" w:rsidP="00DB0F50">
      <w:pPr>
        <w:ind w:firstLine="567"/>
      </w:pPr>
      <w:r w:rsidRPr="00DB0F50">
        <w:lastRenderedPageBreak/>
        <w:t>Ведущий специалист финансового отдела администрации Мезмайского сельского поселения Апшеронского района, заместитель председателя Комиссии;</w:t>
      </w:r>
    </w:p>
    <w:p w:rsidR="000C730A" w:rsidRPr="00DB0F50" w:rsidRDefault="000C730A" w:rsidP="00DB0F50">
      <w:pPr>
        <w:ind w:firstLine="567"/>
      </w:pPr>
      <w:r w:rsidRPr="00DB0F50">
        <w:t>Специалист первой или второй категории финансового отдела администрации Мезмайского сельского поселения Апшеронского района, секретарь Комиссии.</w:t>
      </w:r>
    </w:p>
    <w:p w:rsidR="000C730A" w:rsidRPr="00DB0F50" w:rsidRDefault="000C730A" w:rsidP="00DB0F50">
      <w:pPr>
        <w:ind w:firstLine="567"/>
      </w:pPr>
      <w:r w:rsidRPr="00DB0F50">
        <w:t>Члены Комиссии:</w:t>
      </w:r>
    </w:p>
    <w:p w:rsidR="000C730A" w:rsidRPr="00DB0F50" w:rsidRDefault="000C730A" w:rsidP="00DB0F50">
      <w:pPr>
        <w:ind w:firstLine="567"/>
      </w:pPr>
      <w:r w:rsidRPr="00DB0F50">
        <w:t>Специалисты общего отдела администрации Мезмайского сельского поселения Апшеронского района.</w:t>
      </w:r>
    </w:p>
    <w:p w:rsidR="000C730A" w:rsidRPr="00DB0F50" w:rsidRDefault="000C730A" w:rsidP="00202A3B">
      <w:pPr>
        <w:ind w:firstLine="567"/>
      </w:pPr>
    </w:p>
    <w:p w:rsidR="000C730A" w:rsidRDefault="000C730A" w:rsidP="00202A3B">
      <w:pPr>
        <w:ind w:firstLine="567"/>
      </w:pPr>
    </w:p>
    <w:p w:rsidR="00DB0F50" w:rsidRDefault="00DB0F50" w:rsidP="00202A3B">
      <w:pPr>
        <w:ind w:firstLine="567"/>
      </w:pPr>
    </w:p>
    <w:p w:rsidR="00DB0F50" w:rsidRDefault="00DB0F50" w:rsidP="00DB0F50">
      <w:pPr>
        <w:pStyle w:val="af"/>
        <w:ind w:firstLine="567"/>
      </w:pPr>
      <w:r>
        <w:t>Глава</w:t>
      </w:r>
    </w:p>
    <w:p w:rsidR="00DB0F50" w:rsidRPr="00CE3594" w:rsidRDefault="00DB0F50" w:rsidP="00DB0F50">
      <w:pPr>
        <w:pStyle w:val="af"/>
        <w:ind w:firstLine="567"/>
      </w:pPr>
      <w:r w:rsidRPr="00CE3594">
        <w:t>Мезмайского сельского поселения</w:t>
      </w:r>
    </w:p>
    <w:p w:rsidR="00DB0F50" w:rsidRDefault="00DB0F50" w:rsidP="00DB0F50">
      <w:pPr>
        <w:pStyle w:val="af"/>
        <w:ind w:firstLine="567"/>
      </w:pPr>
      <w:r w:rsidRPr="00CE3594">
        <w:t>Апшеронского района</w:t>
      </w:r>
    </w:p>
    <w:p w:rsidR="000C730A" w:rsidRPr="00DB0F50" w:rsidRDefault="00DB0F50" w:rsidP="00DB0F50">
      <w:pPr>
        <w:ind w:firstLine="567"/>
      </w:pPr>
      <w:r w:rsidRPr="00CE3594">
        <w:t>А.С.</w:t>
      </w:r>
      <w:r>
        <w:t>Николаев</w:t>
      </w:r>
    </w:p>
    <w:sectPr w:rsidR="000C730A" w:rsidRPr="00DB0F50" w:rsidSect="00393DDA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16" w:rsidRDefault="00B83816" w:rsidP="00EA3B36">
      <w:r>
        <w:separator/>
      </w:r>
    </w:p>
  </w:endnote>
  <w:endnote w:type="continuationSeparator" w:id="0">
    <w:p w:rsidR="00B83816" w:rsidRDefault="00B83816" w:rsidP="00E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16" w:rsidRDefault="00B83816" w:rsidP="00EA3B36">
      <w:r>
        <w:separator/>
      </w:r>
    </w:p>
  </w:footnote>
  <w:footnote w:type="continuationSeparator" w:id="0">
    <w:p w:rsidR="00B83816" w:rsidRDefault="00B83816" w:rsidP="00E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25CE"/>
    <w:multiLevelType w:val="multilevel"/>
    <w:tmpl w:val="850E11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3B"/>
    <w:rsid w:val="00066D5E"/>
    <w:rsid w:val="000C730A"/>
    <w:rsid w:val="00157731"/>
    <w:rsid w:val="001C5A2D"/>
    <w:rsid w:val="001D038D"/>
    <w:rsid w:val="00202A3B"/>
    <w:rsid w:val="00220F36"/>
    <w:rsid w:val="0034266A"/>
    <w:rsid w:val="00385B9A"/>
    <w:rsid w:val="00393DDA"/>
    <w:rsid w:val="003B15D5"/>
    <w:rsid w:val="004C25B2"/>
    <w:rsid w:val="00555C43"/>
    <w:rsid w:val="0059338A"/>
    <w:rsid w:val="005A0CC2"/>
    <w:rsid w:val="0060335B"/>
    <w:rsid w:val="00621B20"/>
    <w:rsid w:val="006B5FDF"/>
    <w:rsid w:val="006F3EDD"/>
    <w:rsid w:val="0070209F"/>
    <w:rsid w:val="00707EB2"/>
    <w:rsid w:val="00762C66"/>
    <w:rsid w:val="007C2975"/>
    <w:rsid w:val="00884275"/>
    <w:rsid w:val="008C5471"/>
    <w:rsid w:val="00906AA9"/>
    <w:rsid w:val="0094617E"/>
    <w:rsid w:val="009618EC"/>
    <w:rsid w:val="009A738D"/>
    <w:rsid w:val="00A37820"/>
    <w:rsid w:val="00A62AE2"/>
    <w:rsid w:val="00A67E4A"/>
    <w:rsid w:val="00B83816"/>
    <w:rsid w:val="00BA03E4"/>
    <w:rsid w:val="00C430C7"/>
    <w:rsid w:val="00C4585E"/>
    <w:rsid w:val="00C62556"/>
    <w:rsid w:val="00CE3594"/>
    <w:rsid w:val="00CF2B94"/>
    <w:rsid w:val="00D268FB"/>
    <w:rsid w:val="00DB0F50"/>
    <w:rsid w:val="00E534BF"/>
    <w:rsid w:val="00E970E8"/>
    <w:rsid w:val="00EA3B36"/>
    <w:rsid w:val="00EA4A86"/>
    <w:rsid w:val="00EF6001"/>
    <w:rsid w:val="00F3713B"/>
    <w:rsid w:val="00F97619"/>
    <w:rsid w:val="00FB45E8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E53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34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A3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B3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A3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A3B36"/>
    <w:rPr>
      <w:rFonts w:ascii="Arial" w:hAnsi="Arial" w:cs="Arial"/>
      <w:sz w:val="24"/>
      <w:szCs w:val="24"/>
    </w:rPr>
  </w:style>
  <w:style w:type="paragraph" w:customStyle="1" w:styleId="af">
    <w:name w:val="Текст (лев. подпись)"/>
    <w:basedOn w:val="a"/>
    <w:next w:val="a"/>
    <w:rsid w:val="00393DDA"/>
    <w:pPr>
      <w:ind w:firstLine="0"/>
      <w:jc w:val="left"/>
    </w:pPr>
  </w:style>
  <w:style w:type="paragraph" w:styleId="af0">
    <w:name w:val="Body Text"/>
    <w:basedOn w:val="a"/>
    <w:link w:val="af1"/>
    <w:uiPriority w:val="99"/>
    <w:rsid w:val="00393DDA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393DD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rsid w:val="00393DDA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393DDA"/>
    <w:rPr>
      <w:rFonts w:ascii="Courier New" w:hAnsi="Courier New" w:cs="Times New Roman"/>
      <w:sz w:val="20"/>
      <w:szCs w:val="20"/>
      <w:lang w:val="x-none" w:eastAsia="x-none"/>
    </w:rPr>
  </w:style>
  <w:style w:type="paragraph" w:styleId="af4">
    <w:name w:val="No Spacing"/>
    <w:link w:val="af5"/>
    <w:uiPriority w:val="1"/>
    <w:qFormat/>
    <w:rsid w:val="00393D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link w:val="af4"/>
    <w:locked/>
    <w:rsid w:val="00393DDA"/>
    <w:rPr>
      <w:rFonts w:ascii="Times New Roman" w:hAnsi="Times New Roman"/>
      <w:sz w:val="20"/>
    </w:rPr>
  </w:style>
  <w:style w:type="character" w:customStyle="1" w:styleId="blk">
    <w:name w:val="blk"/>
    <w:rsid w:val="00C430C7"/>
  </w:style>
  <w:style w:type="character" w:styleId="af6">
    <w:name w:val="Hyperlink"/>
    <w:basedOn w:val="a0"/>
    <w:uiPriority w:val="99"/>
    <w:semiHidden/>
    <w:unhideWhenUsed/>
    <w:rsid w:val="00C430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E53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534B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A3B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B36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A3B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A3B36"/>
    <w:rPr>
      <w:rFonts w:ascii="Arial" w:hAnsi="Arial" w:cs="Arial"/>
      <w:sz w:val="24"/>
      <w:szCs w:val="24"/>
    </w:rPr>
  </w:style>
  <w:style w:type="paragraph" w:customStyle="1" w:styleId="af">
    <w:name w:val="Текст (лев. подпись)"/>
    <w:basedOn w:val="a"/>
    <w:next w:val="a"/>
    <w:rsid w:val="00393DDA"/>
    <w:pPr>
      <w:ind w:firstLine="0"/>
      <w:jc w:val="left"/>
    </w:pPr>
  </w:style>
  <w:style w:type="paragraph" w:styleId="af0">
    <w:name w:val="Body Text"/>
    <w:basedOn w:val="a"/>
    <w:link w:val="af1"/>
    <w:uiPriority w:val="99"/>
    <w:rsid w:val="00393DDA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393DD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rsid w:val="00393DDA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393DDA"/>
    <w:rPr>
      <w:rFonts w:ascii="Courier New" w:hAnsi="Courier New" w:cs="Times New Roman"/>
      <w:sz w:val="20"/>
      <w:szCs w:val="20"/>
      <w:lang w:val="x-none" w:eastAsia="x-none"/>
    </w:rPr>
  </w:style>
  <w:style w:type="paragraph" w:styleId="af4">
    <w:name w:val="No Spacing"/>
    <w:link w:val="af5"/>
    <w:uiPriority w:val="1"/>
    <w:qFormat/>
    <w:rsid w:val="00393D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Без интервала Знак"/>
    <w:link w:val="af4"/>
    <w:locked/>
    <w:rsid w:val="00393DDA"/>
    <w:rPr>
      <w:rFonts w:ascii="Times New Roman" w:hAnsi="Times New Roman"/>
      <w:sz w:val="20"/>
    </w:rPr>
  </w:style>
  <w:style w:type="character" w:customStyle="1" w:styleId="blk">
    <w:name w:val="blk"/>
    <w:rsid w:val="00C430C7"/>
  </w:style>
  <w:style w:type="character" w:styleId="af6">
    <w:name w:val="Hyperlink"/>
    <w:basedOn w:val="a0"/>
    <w:uiPriority w:val="99"/>
    <w:semiHidden/>
    <w:unhideWhenUsed/>
    <w:rsid w:val="00C430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3860943.0" TargetMode="External"/><Relationship Id="rId18" Type="http://schemas.openxmlformats.org/officeDocument/2006/relationships/hyperlink" Target="http://www.consultant.ru/document/cons_doc_LAW_358917/57b9fef8b68d30e7650b213468eddee4000e8d8c/" TargetMode="External"/><Relationship Id="rId26" Type="http://schemas.openxmlformats.org/officeDocument/2006/relationships/hyperlink" Target="garantF1://12012604.47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8917/57b9fef8b68d30e7650b213468eddee4000e8d8c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http://www.consultant.ru/document/cons_doc_LAW_358917/57b9fef8b68d30e7650b213468eddee4000e8d8c/" TargetMode="External"/><Relationship Id="rId25" Type="http://schemas.openxmlformats.org/officeDocument/2006/relationships/hyperlink" Target="garantF1://12056199.460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3353/" TargetMode="External"/><Relationship Id="rId20" Type="http://schemas.openxmlformats.org/officeDocument/2006/relationships/hyperlink" Target="http://www.consultant.ru/document/cons_doc_LAW_358917/57b9fef8b68d30e7650b213468eddee4000e8d8c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293500.0" TargetMode="External"/><Relationship Id="rId24" Type="http://schemas.openxmlformats.org/officeDocument/2006/relationships/hyperlink" Target="garantF1://12056199.460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53353/f72c047257994bfafac119c80e239738378f5911/" TargetMode="External"/><Relationship Id="rId23" Type="http://schemas.openxmlformats.org/officeDocument/2006/relationships/hyperlink" Target="http://www.consultant.ru/document/cons_doc_LAW_359000/cfd303c8029e168270e391f679545bad64545d11/" TargetMode="External"/><Relationship Id="rId28" Type="http://schemas.openxmlformats.org/officeDocument/2006/relationships/hyperlink" Target="garantF1://71871578.1000" TargetMode="External"/><Relationship Id="rId10" Type="http://schemas.openxmlformats.org/officeDocument/2006/relationships/hyperlink" Target="garantF1://12012604.472" TargetMode="External"/><Relationship Id="rId19" Type="http://schemas.openxmlformats.org/officeDocument/2006/relationships/hyperlink" Target="http://www.consultant.ru/document/cons_doc_LAW_353353/3fe8d4aaca9650ba62c13ae54fcab444cc149ef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3860943.0" TargetMode="External"/><Relationship Id="rId14" Type="http://schemas.openxmlformats.org/officeDocument/2006/relationships/hyperlink" Target="garantF1://12012604.4721" TargetMode="External"/><Relationship Id="rId22" Type="http://schemas.openxmlformats.org/officeDocument/2006/relationships/hyperlink" Target="http://www.consultant.ru/document/cons_doc_LAW_357955/" TargetMode="External"/><Relationship Id="rId27" Type="http://schemas.openxmlformats.org/officeDocument/2006/relationships/hyperlink" Target="garantF1://71293500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7ED5-AE5F-4428-8839-D922E9F8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оператор</cp:lastModifiedBy>
  <cp:revision>2</cp:revision>
  <cp:lastPrinted>2021-01-20T11:04:00Z</cp:lastPrinted>
  <dcterms:created xsi:type="dcterms:W3CDTF">2021-04-06T10:09:00Z</dcterms:created>
  <dcterms:modified xsi:type="dcterms:W3CDTF">2021-04-06T10:09:00Z</dcterms:modified>
</cp:coreProperties>
</file>